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rPr>
          <w:rFonts w:hint="default" w:ascii="Times New Roman" w:hAnsi="Times New Roman" w:eastAsia="方正小标宋简体" w:cs="Times New Roman"/>
          <w:color w:val="auto"/>
          <w:spacing w:val="-6"/>
          <w:sz w:val="44"/>
          <w:szCs w:val="44"/>
        </w:rPr>
      </w:pPr>
      <w:r>
        <w:rPr>
          <w:rFonts w:hint="default" w:ascii="Times New Roman" w:hAnsi="Times New Roman" w:eastAsia="黑体" w:cs="Times New Roman"/>
          <w:color w:val="auto"/>
          <w:sz w:val="32"/>
          <w:szCs w:val="32"/>
        </w:rPr>
        <w:t>附件1</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color w:val="auto"/>
          <w:sz w:val="44"/>
          <w:szCs w:val="44"/>
          <w:lang w:val="en-US" w:eastAsia="zh-CN"/>
        </w:rPr>
      </w:pPr>
      <w:bookmarkStart w:id="0" w:name="_GoBack"/>
      <w:r>
        <w:rPr>
          <w:rFonts w:hint="default" w:ascii="Times New Roman" w:hAnsi="Times New Roman" w:eastAsia="方正小标宋简体" w:cs="Times New Roman"/>
          <w:bCs/>
          <w:color w:val="auto"/>
          <w:sz w:val="44"/>
          <w:szCs w:val="44"/>
          <w:lang w:val="en-US" w:eastAsia="zh-CN"/>
        </w:rPr>
        <w:t>四川天盈实业有限责任公司招聘高级管理人员岗位需求表</w:t>
      </w:r>
    </w:p>
    <w:bookmarkEnd w:id="0"/>
    <w:tbl>
      <w:tblPr>
        <w:tblStyle w:val="5"/>
        <w:tblW w:w="158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
        <w:gridCol w:w="734"/>
        <w:gridCol w:w="1183"/>
        <w:gridCol w:w="1229"/>
        <w:gridCol w:w="1249"/>
        <w:gridCol w:w="2017"/>
        <w:gridCol w:w="1250"/>
        <w:gridCol w:w="3994"/>
        <w:gridCol w:w="3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招聘岗位</w:t>
            </w:r>
          </w:p>
        </w:tc>
        <w:tc>
          <w:tcPr>
            <w:tcW w:w="7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招聘人数</w:t>
            </w:r>
          </w:p>
        </w:tc>
        <w:tc>
          <w:tcPr>
            <w:tcW w:w="11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工作内容</w:t>
            </w:r>
          </w:p>
        </w:tc>
        <w:tc>
          <w:tcPr>
            <w:tcW w:w="1302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应聘资格条件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i w:val="0"/>
                <w:iCs w:val="0"/>
                <w:color w:val="auto"/>
                <w:sz w:val="24"/>
                <w:szCs w:val="24"/>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i w:val="0"/>
                <w:iCs w:val="0"/>
                <w:color w:val="auto"/>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i w:val="0"/>
                <w:iCs w:val="0"/>
                <w:color w:val="auto"/>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学历要求</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年龄要求</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专业要求</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技术技能</w:t>
            </w:r>
          </w:p>
        </w:tc>
        <w:tc>
          <w:tcPr>
            <w:tcW w:w="3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工作经历</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其他资格条件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8" w:hRule="atLeas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副总经理</w:t>
            </w:r>
          </w:p>
        </w:tc>
        <w:tc>
          <w:tcPr>
            <w:tcW w:w="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1人</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主要负责公司工程项目招投标、工程造价控制管理</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大学本科及以上</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40周岁及以下（1981年5月27日以后出生）</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Style w:val="7"/>
                <w:rFonts w:hint="default" w:ascii="Times New Roman" w:hAnsi="Times New Roman" w:cs="Times New Roman"/>
                <w:color w:val="auto"/>
                <w:sz w:val="24"/>
                <w:szCs w:val="24"/>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本科：</w:t>
            </w:r>
            <w:r>
              <w:rPr>
                <w:rStyle w:val="7"/>
                <w:rFonts w:hint="default" w:ascii="Times New Roman" w:hAnsi="Times New Roman" w:cs="Times New Roman"/>
                <w:color w:val="auto"/>
                <w:sz w:val="24"/>
                <w:szCs w:val="24"/>
                <w:lang w:val="en-US" w:eastAsia="zh-CN" w:bidi="ar"/>
              </w:rPr>
              <w:t>土木类、水利类、测绘类、建筑类、工业工程类、工程造价、工程管理</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研究生：</w:t>
            </w:r>
            <w:r>
              <w:rPr>
                <w:rStyle w:val="7"/>
                <w:rFonts w:hint="default" w:ascii="Times New Roman" w:hAnsi="Times New Roman" w:cs="Times New Roman"/>
                <w:color w:val="auto"/>
                <w:sz w:val="24"/>
                <w:szCs w:val="24"/>
                <w:lang w:val="en-US" w:eastAsia="zh-CN" w:bidi="ar"/>
              </w:rPr>
              <w:t>土木类、水利类、测绘类、管理科学与工程类、建筑类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工程师</w:t>
            </w:r>
          </w:p>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建造师</w:t>
            </w:r>
          </w:p>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4"/>
                <w:szCs w:val="24"/>
                <w:u w:val="none"/>
              </w:rPr>
            </w:pPr>
          </w:p>
        </w:tc>
        <w:tc>
          <w:tcPr>
            <w:tcW w:w="399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spacing w:line="560" w:lineRule="exact"/>
              <w:jc w:val="both"/>
              <w:textAlignment w:val="top"/>
              <w:rPr>
                <w:rStyle w:val="7"/>
                <w:rFonts w:hint="default" w:ascii="Times New Roman" w:hAnsi="Times New Roman" w:cs="Times New Roman"/>
                <w:color w:val="auto"/>
                <w:sz w:val="24"/>
                <w:szCs w:val="24"/>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工程造价管理经历:</w:t>
            </w:r>
            <w:r>
              <w:rPr>
                <w:rStyle w:val="7"/>
                <w:rFonts w:hint="default" w:ascii="Times New Roman" w:hAnsi="Times New Roman" w:cs="Times New Roman"/>
                <w:color w:val="auto"/>
                <w:sz w:val="24"/>
                <w:szCs w:val="24"/>
                <w:lang w:val="en-US" w:eastAsia="zh-CN" w:bidi="ar"/>
              </w:rPr>
              <w:t>在工程造价管理工作时间不低于</w:t>
            </w:r>
            <w:r>
              <w:rPr>
                <w:rStyle w:val="7"/>
                <w:rFonts w:hint="eastAsia" w:ascii="Times New Roman" w:hAnsi="Times New Roman" w:cs="Times New Roman"/>
                <w:color w:val="auto"/>
                <w:sz w:val="24"/>
                <w:szCs w:val="24"/>
                <w:lang w:val="en-US" w:eastAsia="zh-CN" w:bidi="ar"/>
              </w:rPr>
              <w:t>1</w:t>
            </w:r>
            <w:r>
              <w:rPr>
                <w:rStyle w:val="7"/>
                <w:rFonts w:hint="default" w:ascii="Times New Roman" w:hAnsi="Times New Roman" w:cs="Times New Roman"/>
                <w:color w:val="auto"/>
                <w:sz w:val="24"/>
                <w:szCs w:val="24"/>
                <w:lang w:val="en-US" w:eastAsia="zh-CN" w:bidi="ar"/>
              </w:rPr>
              <w:t>年，且负责的工程造价管理项目不低于10个；</w:t>
            </w:r>
          </w:p>
          <w:p>
            <w:pPr>
              <w:keepNext w:val="0"/>
              <w:keepLines w:val="0"/>
              <w:pageBreakBefore w:val="0"/>
              <w:widowControl/>
              <w:suppressLineNumbers w:val="0"/>
              <w:kinsoku/>
              <w:wordWrap/>
              <w:overflowPunct/>
              <w:topLinePunct w:val="0"/>
              <w:autoSpaceDE/>
              <w:autoSpaceDN/>
              <w:bidi w:val="0"/>
              <w:spacing w:line="560" w:lineRule="exact"/>
              <w:jc w:val="both"/>
              <w:textAlignment w:val="top"/>
              <w:rPr>
                <w:rStyle w:val="7"/>
                <w:rFonts w:hint="default" w:ascii="Times New Roman" w:hAnsi="Times New Roman" w:cs="Times New Roman"/>
                <w:color w:val="auto"/>
                <w:sz w:val="24"/>
                <w:szCs w:val="24"/>
                <w:lang w:val="en-US" w:eastAsia="zh-CN" w:bidi="ar"/>
              </w:rPr>
            </w:pPr>
            <w:r>
              <w:rPr>
                <w:rStyle w:val="7"/>
                <w:rFonts w:hint="default" w:ascii="Times New Roman" w:hAnsi="Times New Roman" w:cs="Times New Roman"/>
                <w:b/>
                <w:bCs/>
                <w:color w:val="auto"/>
                <w:sz w:val="24"/>
                <w:szCs w:val="24"/>
                <w:lang w:val="en-US" w:eastAsia="zh-CN" w:bidi="ar"/>
              </w:rPr>
              <w:t>招投标管理</w:t>
            </w:r>
            <w:r>
              <w:rPr>
                <w:rFonts w:hint="default" w:ascii="Times New Roman" w:hAnsi="Times New Roman" w:eastAsia="仿宋_GB2312" w:cs="Times New Roman"/>
                <w:b/>
                <w:bCs/>
                <w:i w:val="0"/>
                <w:iCs w:val="0"/>
                <w:color w:val="auto"/>
                <w:kern w:val="0"/>
                <w:sz w:val="24"/>
                <w:szCs w:val="24"/>
                <w:u w:val="none"/>
                <w:lang w:val="en-US" w:eastAsia="zh-CN" w:bidi="ar"/>
              </w:rPr>
              <w:t>经历</w:t>
            </w:r>
            <w:r>
              <w:rPr>
                <w:rStyle w:val="7"/>
                <w:rFonts w:hint="default" w:ascii="Times New Roman" w:hAnsi="Times New Roman" w:cs="Times New Roman"/>
                <w:b/>
                <w:bCs/>
                <w:color w:val="auto"/>
                <w:sz w:val="24"/>
                <w:szCs w:val="24"/>
                <w:lang w:val="en-US" w:eastAsia="zh-CN" w:bidi="ar"/>
              </w:rPr>
              <w:t>:</w:t>
            </w:r>
            <w:r>
              <w:rPr>
                <w:rStyle w:val="7"/>
                <w:rFonts w:hint="default" w:ascii="Times New Roman" w:hAnsi="Times New Roman" w:cs="Times New Roman"/>
                <w:color w:val="auto"/>
                <w:sz w:val="24"/>
                <w:szCs w:val="24"/>
                <w:lang w:val="en-US" w:eastAsia="zh-CN" w:bidi="ar"/>
              </w:rPr>
              <w:t>在招投标管理岗位工作时间不低于</w:t>
            </w:r>
            <w:r>
              <w:rPr>
                <w:rStyle w:val="7"/>
                <w:rFonts w:hint="eastAsia" w:ascii="Times New Roman" w:hAnsi="Times New Roman" w:cs="Times New Roman"/>
                <w:color w:val="auto"/>
                <w:sz w:val="24"/>
                <w:szCs w:val="24"/>
                <w:lang w:val="en-US" w:eastAsia="zh-CN" w:bidi="ar"/>
              </w:rPr>
              <w:t>1</w:t>
            </w:r>
            <w:r>
              <w:rPr>
                <w:rStyle w:val="7"/>
                <w:rFonts w:hint="default" w:ascii="Times New Roman" w:hAnsi="Times New Roman" w:cs="Times New Roman"/>
                <w:color w:val="auto"/>
                <w:sz w:val="24"/>
                <w:szCs w:val="24"/>
                <w:lang w:val="en-US" w:eastAsia="zh-CN" w:bidi="ar"/>
              </w:rPr>
              <w:t>年，且负责的公开招投标项目数量不低于10个；</w:t>
            </w:r>
          </w:p>
          <w:p>
            <w:pPr>
              <w:keepNext w:val="0"/>
              <w:keepLines w:val="0"/>
              <w:pageBreakBefore w:val="0"/>
              <w:widowControl/>
              <w:suppressLineNumbers w:val="0"/>
              <w:kinsoku/>
              <w:wordWrap/>
              <w:overflowPunct/>
              <w:topLinePunct w:val="0"/>
              <w:autoSpaceDE/>
              <w:autoSpaceDN/>
              <w:bidi w:val="0"/>
              <w:spacing w:line="560" w:lineRule="exact"/>
              <w:jc w:val="both"/>
              <w:textAlignment w:val="top"/>
              <w:rPr>
                <w:rFonts w:hint="default" w:ascii="Times New Roman" w:hAnsi="Times New Roman" w:eastAsia="仿宋_GB2312" w:cs="Times New Roman"/>
                <w:b/>
                <w:bCs/>
                <w:i w:val="0"/>
                <w:iCs w:val="0"/>
                <w:color w:val="auto"/>
                <w:sz w:val="24"/>
                <w:szCs w:val="24"/>
                <w:u w:val="none"/>
              </w:rPr>
            </w:pPr>
            <w:r>
              <w:rPr>
                <w:rStyle w:val="7"/>
                <w:rFonts w:hint="default" w:ascii="Times New Roman" w:hAnsi="Times New Roman" w:cs="Times New Roman"/>
                <w:b/>
                <w:bCs/>
                <w:color w:val="auto"/>
                <w:sz w:val="24"/>
                <w:szCs w:val="24"/>
                <w:lang w:val="en-US" w:eastAsia="zh-CN" w:bidi="ar"/>
              </w:rPr>
              <w:t>建设过程管理</w:t>
            </w:r>
            <w:r>
              <w:rPr>
                <w:rFonts w:hint="default" w:ascii="Times New Roman" w:hAnsi="Times New Roman" w:eastAsia="仿宋_GB2312" w:cs="Times New Roman"/>
                <w:b/>
                <w:bCs/>
                <w:i w:val="0"/>
                <w:iCs w:val="0"/>
                <w:color w:val="auto"/>
                <w:kern w:val="0"/>
                <w:sz w:val="24"/>
                <w:szCs w:val="24"/>
                <w:u w:val="none"/>
                <w:lang w:val="en-US" w:eastAsia="zh-CN" w:bidi="ar"/>
              </w:rPr>
              <w:t>经历</w:t>
            </w:r>
            <w:r>
              <w:rPr>
                <w:rStyle w:val="7"/>
                <w:rFonts w:hint="default" w:ascii="Times New Roman" w:hAnsi="Times New Roman" w:cs="Times New Roman"/>
                <w:b/>
                <w:bCs/>
                <w:color w:val="auto"/>
                <w:sz w:val="24"/>
                <w:szCs w:val="24"/>
                <w:lang w:val="en-US" w:eastAsia="zh-CN" w:bidi="ar"/>
              </w:rPr>
              <w:t>:</w:t>
            </w:r>
            <w:r>
              <w:rPr>
                <w:rStyle w:val="7"/>
                <w:rFonts w:hint="default" w:ascii="Times New Roman" w:hAnsi="Times New Roman" w:cs="Times New Roman"/>
                <w:color w:val="auto"/>
                <w:sz w:val="24"/>
                <w:szCs w:val="24"/>
                <w:lang w:val="en-US" w:eastAsia="zh-CN" w:bidi="ar"/>
              </w:rPr>
              <w:t>工作时间不低于</w:t>
            </w:r>
            <w:r>
              <w:rPr>
                <w:rStyle w:val="7"/>
                <w:rFonts w:hint="eastAsia" w:ascii="Times New Roman" w:hAnsi="Times New Roman" w:cs="Times New Roman"/>
                <w:color w:val="auto"/>
                <w:sz w:val="24"/>
                <w:szCs w:val="24"/>
                <w:lang w:val="en-US" w:eastAsia="zh-CN" w:bidi="ar"/>
              </w:rPr>
              <w:t>1</w:t>
            </w:r>
            <w:r>
              <w:rPr>
                <w:rStyle w:val="7"/>
                <w:rFonts w:hint="default" w:ascii="Times New Roman" w:hAnsi="Times New Roman" w:cs="Times New Roman"/>
                <w:color w:val="auto"/>
                <w:sz w:val="24"/>
                <w:szCs w:val="24"/>
                <w:lang w:val="en-US" w:eastAsia="zh-CN" w:bidi="ar"/>
              </w:rPr>
              <w:t>年，同时担任过建筑、市政、道路、桥梁、景观、环保类多个大型项目工程管理负责人，参与项目总体控制与全过程管理；前述各类项目业绩各不低于2个，累计总投资不低于20亿元。</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1.机关和事业单位人员报名须上一年度考核称职或以上，并符合以下条件之一：</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①现任副科级领导干部（或相当职务)；</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②参加工作满4年。</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2.国有企业人员报名须符合以下条件之一：</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①现任央企、省属、市属国企相似于副科及以上职务层次；</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 xml:space="preserve">②现任（地级以上市辖区）区属及县属国企副职及以上； </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 xml:space="preserve">③现任（地级以上市辖区）区属及县属国企中层正职3年以上或参加工作满4年的工作人员。                                     </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3.非国有企业人员报名须</w:t>
            </w:r>
            <w:r>
              <w:rPr>
                <w:rFonts w:hint="eastAsia" w:ascii="Times New Roman" w:hAnsi="Times New Roman" w:eastAsia="仿宋_GB2312" w:cs="Times New Roman"/>
                <w:i w:val="0"/>
                <w:iCs w:val="0"/>
                <w:color w:val="auto"/>
                <w:kern w:val="0"/>
                <w:sz w:val="24"/>
                <w:szCs w:val="24"/>
                <w:u w:val="none"/>
                <w:lang w:val="en-US" w:eastAsia="zh-CN" w:bidi="ar"/>
              </w:rPr>
              <w:t>同时</w:t>
            </w:r>
            <w:r>
              <w:rPr>
                <w:rFonts w:hint="default" w:ascii="Times New Roman" w:hAnsi="Times New Roman" w:eastAsia="仿宋_GB2312" w:cs="Times New Roman"/>
                <w:i w:val="0"/>
                <w:iCs w:val="0"/>
                <w:color w:val="auto"/>
                <w:kern w:val="0"/>
                <w:sz w:val="24"/>
                <w:szCs w:val="24"/>
                <w:u w:val="none"/>
                <w:lang w:val="en-US" w:eastAsia="zh-CN" w:bidi="ar"/>
              </w:rPr>
              <w:t>符合以下条件：</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①熟悉建筑行业知识及有关技术指标标准，了解国家相关法律法规及政策；具有很强的技术领导和技术决策能力；具备较强的沟通和领导能力</w:t>
            </w:r>
            <w:r>
              <w:rPr>
                <w:rFonts w:hint="eastAsia" w:ascii="Times New Roman" w:hAnsi="Times New Roman" w:eastAsia="仿宋_GB2312" w:cs="Times New Roman"/>
                <w:i w:val="0"/>
                <w:iCs w:val="0"/>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②在大中型企业</w:t>
            </w:r>
            <w:r>
              <w:rPr>
                <w:rFonts w:hint="eastAsia" w:ascii="Times New Roman" w:hAnsi="Times New Roman" w:eastAsia="仿宋_GB2312" w:cs="Times New Roman"/>
                <w:i w:val="0"/>
                <w:iCs w:val="0"/>
                <w:color w:val="auto"/>
                <w:kern w:val="0"/>
                <w:sz w:val="24"/>
                <w:szCs w:val="24"/>
                <w:u w:val="none"/>
                <w:lang w:val="en-US" w:eastAsia="zh-CN" w:bidi="ar"/>
              </w:rPr>
              <w:t>担任过建设工程类</w:t>
            </w:r>
            <w:r>
              <w:rPr>
                <w:rFonts w:hint="default" w:ascii="Times New Roman" w:hAnsi="Times New Roman" w:eastAsia="仿宋_GB2312" w:cs="Times New Roman"/>
                <w:i w:val="0"/>
                <w:iCs w:val="0"/>
                <w:color w:val="auto"/>
                <w:kern w:val="0"/>
                <w:sz w:val="24"/>
                <w:szCs w:val="24"/>
                <w:u w:val="none"/>
                <w:lang w:val="en-US" w:eastAsia="zh-CN" w:bidi="ar"/>
              </w:rPr>
              <w:t>中层正职</w:t>
            </w:r>
            <w:r>
              <w:rPr>
                <w:rFonts w:hint="eastAsia" w:ascii="Times New Roman" w:hAnsi="Times New Roman" w:eastAsia="仿宋_GB2312" w:cs="Times New Roman"/>
                <w:i w:val="0"/>
                <w:iCs w:val="0"/>
                <w:color w:val="auto"/>
                <w:kern w:val="0"/>
                <w:sz w:val="24"/>
                <w:szCs w:val="24"/>
                <w:u w:val="none"/>
                <w:lang w:val="en-US" w:eastAsia="zh-CN" w:bidi="ar"/>
              </w:rPr>
              <w:t>且从事相关工作5年及以上。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jc w:val="center"/>
        </w:trPr>
        <w:tc>
          <w:tcPr>
            <w:tcW w:w="1580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备注：</w:t>
            </w:r>
          </w:p>
          <w:p>
            <w:pPr>
              <w:keepNext w:val="0"/>
              <w:keepLines w:val="0"/>
              <w:pageBreakBefore w:val="0"/>
              <w:widowControl/>
              <w:suppressLineNumbers w:val="0"/>
              <w:kinsoku/>
              <w:wordWrap/>
              <w:overflowPunct/>
              <w:topLinePunct w:val="0"/>
              <w:autoSpaceDE/>
              <w:autoSpaceDN/>
              <w:bidi w:val="0"/>
              <w:spacing w:line="560" w:lineRule="exact"/>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1.学历、工程师、建造师需要提供对应证书原件。</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480" w:firstLineChars="200"/>
              <w:jc w:val="left"/>
              <w:textAlignment w:val="center"/>
              <w:rPr>
                <w:rStyle w:val="7"/>
                <w:rFonts w:hint="default" w:ascii="Times New Roman" w:hAnsi="Times New Roman" w:cs="Times New Roman"/>
                <w:i w:val="0"/>
                <w:iCs w:val="0"/>
                <w:color w:val="auto"/>
                <w:sz w:val="24"/>
                <w:szCs w:val="24"/>
                <w:lang w:val="en-US" w:eastAsia="zh-CN" w:bidi="ar"/>
              </w:rPr>
            </w:pPr>
            <w:r>
              <w:rPr>
                <w:rStyle w:val="7"/>
                <w:rFonts w:hint="eastAsia" w:ascii="Times New Roman" w:hAnsi="Times New Roman" w:cs="Times New Roman"/>
                <w:i w:val="0"/>
                <w:iCs w:val="0"/>
                <w:color w:val="auto"/>
                <w:sz w:val="24"/>
                <w:szCs w:val="24"/>
                <w:lang w:val="en-US" w:eastAsia="zh-CN" w:bidi="ar"/>
              </w:rPr>
              <w:t>2</w:t>
            </w:r>
            <w:r>
              <w:rPr>
                <w:rStyle w:val="7"/>
                <w:rFonts w:hint="default" w:ascii="Times New Roman" w:hAnsi="Times New Roman" w:cs="Times New Roman"/>
                <w:i w:val="0"/>
                <w:iCs w:val="0"/>
                <w:color w:val="auto"/>
                <w:sz w:val="24"/>
                <w:szCs w:val="24"/>
                <w:lang w:val="en-US" w:eastAsia="zh-CN" w:bidi="ar"/>
              </w:rPr>
              <w:t>.需提供原用人单位劳动合同、任职文件及岗位职责。</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left="420" w:leftChars="200" w:firstLine="0" w:firstLineChars="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Style w:val="7"/>
                <w:rFonts w:hint="eastAsia" w:ascii="Times New Roman" w:hAnsi="Times New Roman" w:cs="Times New Roman"/>
                <w:i w:val="0"/>
                <w:iCs w:val="0"/>
                <w:color w:val="auto"/>
                <w:sz w:val="24"/>
                <w:szCs w:val="24"/>
                <w:lang w:val="en-US" w:eastAsia="zh-CN" w:bidi="ar"/>
              </w:rPr>
              <w:t>3.</w:t>
            </w:r>
            <w:r>
              <w:rPr>
                <w:rStyle w:val="7"/>
                <w:rFonts w:hint="default" w:ascii="Times New Roman" w:hAnsi="Times New Roman" w:cs="Times New Roman"/>
                <w:i w:val="0"/>
                <w:iCs w:val="0"/>
                <w:color w:val="auto"/>
                <w:sz w:val="24"/>
                <w:szCs w:val="24"/>
                <w:lang w:val="en-US" w:eastAsia="zh-CN" w:bidi="ar"/>
              </w:rPr>
              <w:t>建设过程管理经历</w:t>
            </w:r>
            <w:r>
              <w:rPr>
                <w:rStyle w:val="7"/>
                <w:rFonts w:hint="eastAsia" w:ascii="Times New Roman" w:hAnsi="Times New Roman" w:cs="Times New Roman"/>
                <w:i w:val="0"/>
                <w:iCs w:val="0"/>
                <w:color w:val="auto"/>
                <w:sz w:val="24"/>
                <w:szCs w:val="24"/>
                <w:lang w:val="en-US" w:eastAsia="zh-CN" w:bidi="ar"/>
              </w:rPr>
              <w:t>应</w:t>
            </w:r>
            <w:r>
              <w:rPr>
                <w:rStyle w:val="7"/>
                <w:rFonts w:hint="default" w:ascii="Times New Roman" w:hAnsi="Times New Roman" w:cs="Times New Roman"/>
                <w:i w:val="0"/>
                <w:iCs w:val="0"/>
                <w:color w:val="auto"/>
                <w:sz w:val="24"/>
                <w:szCs w:val="24"/>
                <w:lang w:val="en-US" w:eastAsia="zh-CN" w:bidi="ar"/>
              </w:rPr>
              <w:t>提供由应聘人在项目负责人栏签字的项目竣工验收报告原件或由用人单位和项目所在地的行政主管部门加盖公章证明的复印件。其他工作经历</w:t>
            </w:r>
            <w:r>
              <w:rPr>
                <w:rStyle w:val="7"/>
                <w:rFonts w:hint="eastAsia" w:ascii="Times New Roman" w:hAnsi="Times New Roman" w:cs="Times New Roman"/>
                <w:i w:val="0"/>
                <w:iCs w:val="0"/>
                <w:color w:val="auto"/>
                <w:sz w:val="24"/>
                <w:szCs w:val="24"/>
                <w:lang w:val="en-US" w:eastAsia="zh-CN" w:bidi="ar"/>
              </w:rPr>
              <w:t>应</w:t>
            </w:r>
            <w:r>
              <w:rPr>
                <w:rStyle w:val="7"/>
                <w:rFonts w:hint="default" w:ascii="Times New Roman" w:hAnsi="Times New Roman" w:cs="Times New Roman"/>
                <w:i w:val="0"/>
                <w:iCs w:val="0"/>
                <w:color w:val="auto"/>
                <w:sz w:val="24"/>
                <w:szCs w:val="24"/>
                <w:lang w:val="en-US" w:eastAsia="zh-CN" w:bidi="ar"/>
              </w:rPr>
              <w:t>提供具体证明资料且仅有原单位出具的证明无效。</w:t>
            </w: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10AC1124"/>
    <w:rsid w:val="10AC1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Arial"/>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200" w:firstLineChars="200"/>
    </w:pPr>
    <w:rPr>
      <w:rFonts w:ascii="Times New Roman" w:hAnsi="Times New Roman" w:eastAsia="方正仿宋简体"/>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1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2022-05-09T10:02:00Z</dcterms:created>
  <dc:creator>HUAWEI</dc:creator>
  <cp:lastModifiedBy>HUAWEI</cp:lastModifiedBy>
  <dcterms:modified xsi:type="dcterms:W3CDTF">2022-05-09T10:03:35Z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501C0C0CCBB045A2B5EEB1DD38E4D334</vt:lpwstr>
  </property>
</Properties>
</file>