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遂宁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天一投资集团有限公司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面向社会公开招聘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财务经理、会展经理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报名表</w:t>
      </w:r>
    </w:p>
    <w:bookmarkEnd w:id="0"/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参工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现工作单位及职务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（从接受高中及以上教育经历开始填写）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32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资格审查意见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</w:rPr>
      </w:pPr>
    </w:p>
    <w:p>
      <w:pPr>
        <w:jc w:val="left"/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</w:rPr>
        <w:t>说明：本表用A4纸双面打印，本表须如实填写，经审核发现与事实不符的，责任自负。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75649"/>
    <w:rsid w:val="39B7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2022-04-29T03:13:00Z</dcterms:created>
  <dc:creator>HUAWEI</dc:creator>
  <cp:lastModifiedBy>HUAWEI</cp:lastModifiedBy>
  <dcterms:modified xsi:type="dcterms:W3CDTF">2022-04-29T03:14:28Z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09F3BFFF0D9D48818940820174A3ACF3</vt:lpwstr>
  </property>
</Properties>
</file>