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eastAsia" w:ascii="仿宋" w:hAnsi="仿宋" w:eastAsia="仿宋" w:cs="仿宋"/>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遂宁天一投资集团有限公司</w:t>
      </w: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遂宁天一投资集团有限公司工程项目管理咨询</w:t>
      </w:r>
    </w:p>
    <w:p>
      <w:pPr>
        <w:spacing w:line="1200" w:lineRule="exact"/>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lang w:val="en-US" w:eastAsia="zh-CN"/>
        </w:rPr>
        <w:t xml:space="preserve">招 标 </w:t>
      </w:r>
      <w:r>
        <w:rPr>
          <w:rFonts w:hint="eastAsia" w:ascii="黑体" w:hAnsi="黑体" w:eastAsia="黑体" w:cs="黑体"/>
          <w:b/>
          <w:color w:val="auto"/>
          <w:sz w:val="44"/>
          <w:szCs w:val="44"/>
          <w:highlight w:val="none"/>
        </w:rPr>
        <w:t>文</w:t>
      </w:r>
      <w:r>
        <w:rPr>
          <w:rFonts w:hint="eastAsia" w:ascii="黑体" w:hAnsi="黑体" w:eastAsia="黑体" w:cs="黑体"/>
          <w:b/>
          <w:color w:val="auto"/>
          <w:sz w:val="44"/>
          <w:szCs w:val="44"/>
          <w:highlight w:val="none"/>
          <w:lang w:val="en-US" w:eastAsia="zh-CN"/>
        </w:rPr>
        <w:t xml:space="preserve"> </w:t>
      </w:r>
      <w:r>
        <w:rPr>
          <w:rFonts w:hint="eastAsia" w:ascii="黑体" w:hAnsi="黑体" w:eastAsia="黑体" w:cs="黑体"/>
          <w:b/>
          <w:color w:val="auto"/>
          <w:sz w:val="44"/>
          <w:szCs w:val="44"/>
          <w:highlight w:val="none"/>
        </w:rPr>
        <w:t>件</w:t>
      </w:r>
    </w:p>
    <w:p>
      <w:pPr>
        <w:spacing w:line="660" w:lineRule="exact"/>
        <w:rPr>
          <w:rFonts w:eastAsia="方正小标宋简体"/>
          <w:color w:val="auto"/>
          <w:szCs w:val="32"/>
          <w:highlight w:val="none"/>
        </w:rPr>
      </w:pPr>
    </w:p>
    <w:p>
      <w:pPr>
        <w:spacing w:line="320" w:lineRule="exact"/>
        <w:jc w:val="right"/>
        <w:rPr>
          <w:rFonts w:hint="eastAsia" w:eastAsia="方正小标宋简体"/>
          <w:color w:val="auto"/>
          <w:sz w:val="30"/>
          <w:szCs w:val="30"/>
          <w:highlight w:val="none"/>
        </w:rPr>
      </w:pPr>
    </w:p>
    <w:p>
      <w:pPr>
        <w:spacing w:line="700" w:lineRule="exact"/>
        <w:jc w:val="center"/>
        <w:rPr>
          <w:rFonts w:hint="eastAsia" w:ascii="宋体" w:hAnsi="宋体" w:cs="宋体"/>
          <w:color w:val="auto"/>
          <w:sz w:val="30"/>
          <w:szCs w:val="30"/>
          <w:highlight w:val="none"/>
        </w:rPr>
      </w:pPr>
      <w:bookmarkStart w:id="0" w:name="_Toc322097742"/>
      <w:bookmarkStart w:id="1" w:name="_Toc320778414"/>
      <w:bookmarkStart w:id="2" w:name="_Toc322769183"/>
      <w:bookmarkStart w:id="3" w:name="_Toc322769603"/>
      <w:bookmarkStart w:id="4" w:name="_Toc322010418"/>
    </w:p>
    <w:p>
      <w:pPr>
        <w:spacing w:line="700" w:lineRule="exact"/>
        <w:jc w:val="center"/>
        <w:rPr>
          <w:rFonts w:hint="eastAsia" w:ascii="宋体" w:hAnsi="宋体" w:cs="宋体"/>
          <w:color w:val="auto"/>
          <w:sz w:val="30"/>
          <w:szCs w:val="30"/>
          <w:highlight w:val="none"/>
        </w:rPr>
      </w:pPr>
    </w:p>
    <w:p>
      <w:pPr>
        <w:spacing w:line="700" w:lineRule="exact"/>
        <w:jc w:val="center"/>
        <w:rPr>
          <w:rFonts w:hint="eastAsia" w:ascii="宋体" w:hAnsi="宋体" w:cs="宋体"/>
          <w:color w:val="auto"/>
          <w:sz w:val="30"/>
          <w:szCs w:val="30"/>
          <w:highlight w:val="none"/>
        </w:rPr>
      </w:pPr>
    </w:p>
    <w:p>
      <w:pPr>
        <w:pStyle w:val="16"/>
        <w:rPr>
          <w:rFonts w:hint="eastAsia" w:ascii="宋体" w:hAnsi="宋体" w:cs="宋体"/>
          <w:color w:val="auto"/>
          <w:sz w:val="30"/>
          <w:szCs w:val="30"/>
          <w:highlight w:val="none"/>
        </w:rPr>
      </w:pPr>
    </w:p>
    <w:p>
      <w:pPr>
        <w:rPr>
          <w:rFonts w:hint="eastAsia" w:ascii="宋体" w:hAnsi="宋体" w:cs="宋体"/>
          <w:color w:val="auto"/>
          <w:sz w:val="32"/>
          <w:szCs w:val="32"/>
          <w:highlight w:val="none"/>
        </w:rPr>
      </w:pPr>
    </w:p>
    <w:p>
      <w:pPr>
        <w:pStyle w:val="16"/>
        <w:rPr>
          <w:rFonts w:hint="eastAsia" w:ascii="宋体" w:hAnsi="宋体" w:cs="宋体"/>
          <w:color w:val="auto"/>
          <w:sz w:val="32"/>
          <w:szCs w:val="32"/>
          <w:highlight w:val="none"/>
        </w:rPr>
      </w:pPr>
    </w:p>
    <w:p>
      <w:pPr>
        <w:rPr>
          <w:rFonts w:hint="eastAsia"/>
          <w:b/>
          <w:bCs/>
          <w:color w:val="auto"/>
          <w:sz w:val="24"/>
          <w:szCs w:val="22"/>
          <w:highlight w:val="none"/>
        </w:rPr>
      </w:pPr>
    </w:p>
    <w:p>
      <w:pPr>
        <w:spacing w:line="700" w:lineRule="exact"/>
        <w:jc w:val="center"/>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遂宁天一投资集团有限公司</w:t>
      </w:r>
    </w:p>
    <w:p>
      <w:pPr>
        <w:pStyle w:val="16"/>
        <w:rPr>
          <w:rFonts w:hint="eastAsia" w:ascii="仿宋" w:hAnsi="仿宋" w:eastAsia="仿宋" w:cs="仿宋"/>
          <w:b/>
          <w:bCs/>
          <w:color w:val="auto"/>
          <w:sz w:val="21"/>
          <w:szCs w:val="21"/>
          <w:highlight w:val="none"/>
        </w:rPr>
      </w:pPr>
    </w:p>
    <w:bookmarkEnd w:id="0"/>
    <w:bookmarkEnd w:id="1"/>
    <w:bookmarkEnd w:id="2"/>
    <w:bookmarkEnd w:id="3"/>
    <w:bookmarkEnd w:id="4"/>
    <w:p>
      <w:pPr>
        <w:spacing w:line="700" w:lineRule="exact"/>
        <w:jc w:val="center"/>
        <w:rPr>
          <w:rFonts w:hint="eastAsia" w:ascii="仿宋" w:hAnsi="仿宋" w:eastAsia="仿宋" w:cs="仿宋"/>
          <w:b/>
          <w:bCs/>
          <w:color w:val="auto"/>
          <w:kern w:val="2"/>
          <w:sz w:val="40"/>
          <w:szCs w:val="40"/>
          <w:highlight w:val="none"/>
        </w:rPr>
      </w:pPr>
      <w:bookmarkStart w:id="5" w:name="_Toc387757519"/>
      <w:bookmarkStart w:id="6" w:name="_Toc406405680"/>
      <w:r>
        <w:rPr>
          <w:rFonts w:hint="eastAsia" w:ascii="仿宋" w:hAnsi="仿宋" w:eastAsia="仿宋" w:cs="仿宋"/>
          <w:b/>
          <w:bCs/>
          <w:color w:val="auto"/>
          <w:sz w:val="36"/>
          <w:szCs w:val="36"/>
          <w:highlight w:val="none"/>
          <w:lang w:val="en-US" w:eastAsia="zh-CN"/>
        </w:rPr>
        <w:t>2023年</w:t>
      </w:r>
      <w:r>
        <w:rPr>
          <w:rFonts w:hint="eastAsia" w:ascii="仿宋" w:hAnsi="仿宋" w:cs="仿宋"/>
          <w:b/>
          <w:bCs/>
          <w:color w:val="auto"/>
          <w:sz w:val="36"/>
          <w:szCs w:val="36"/>
          <w:highlight w:val="none"/>
          <w:lang w:val="en-US" w:eastAsia="zh-CN"/>
        </w:rPr>
        <w:t>2</w:t>
      </w:r>
      <w:r>
        <w:rPr>
          <w:rFonts w:hint="eastAsia" w:ascii="仿宋" w:hAnsi="仿宋" w:eastAsia="仿宋" w:cs="仿宋"/>
          <w:b/>
          <w:bCs/>
          <w:color w:val="auto"/>
          <w:sz w:val="36"/>
          <w:szCs w:val="36"/>
          <w:highlight w:val="none"/>
        </w:rPr>
        <w:t>月</w:t>
      </w:r>
      <w:bookmarkEnd w:id="5"/>
      <w:bookmarkEnd w:id="6"/>
      <w:bookmarkStart w:id="7" w:name="_Toc342055027"/>
    </w:p>
    <w:p>
      <w:pPr>
        <w:rPr>
          <w:rFonts w:hint="eastAsia" w:ascii="黑体" w:hAnsi="黑体" w:eastAsia="黑体" w:cs="黑体"/>
          <w:b/>
          <w:color w:val="auto"/>
          <w:sz w:val="48"/>
          <w:szCs w:val="48"/>
          <w:highlight w:val="none"/>
          <w:lang w:eastAsia="zh-CN"/>
        </w:rPr>
      </w:pPr>
      <w:r>
        <w:rPr>
          <w:rFonts w:hint="eastAsia" w:ascii="黑体" w:hAnsi="黑体" w:eastAsia="黑体" w:cs="黑体"/>
          <w:b/>
          <w:color w:val="auto"/>
          <w:sz w:val="48"/>
          <w:szCs w:val="48"/>
          <w:highlight w:val="none"/>
          <w:lang w:eastAsia="zh-CN"/>
        </w:rPr>
        <w:br w:type="page"/>
      </w:r>
    </w:p>
    <w:p>
      <w:pPr>
        <w:pStyle w:val="5"/>
        <w:bidi w:val="0"/>
        <w:jc w:val="center"/>
        <w:rPr>
          <w:rFonts w:hint="eastAsia" w:ascii="宋体" w:hAnsi="宋体" w:eastAsia="宋体" w:cs="宋体"/>
          <w:color w:val="auto"/>
          <w:lang w:val="en-US" w:eastAsia="zh-CN"/>
        </w:rPr>
        <w:sectPr>
          <w:headerReference r:id="rId3" w:type="default"/>
          <w:pgSz w:w="11907" w:h="16840"/>
          <w:pgMar w:top="1418" w:right="1418" w:bottom="1418" w:left="1588" w:header="851" w:footer="794" w:gutter="0"/>
          <w:pgNumType w:fmt="numberInDash"/>
          <w:cols w:space="720" w:num="1"/>
          <w:titlePg/>
          <w:docGrid w:linePitch="312" w:charSpace="0"/>
        </w:sectPr>
      </w:pPr>
    </w:p>
    <w:p>
      <w:pPr>
        <w:pStyle w:val="5"/>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第一章 招标公告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仿宋" w:hAnsi="仿宋" w:eastAsia="仿宋" w:cs="仿宋"/>
          <w:bCs/>
          <w:color w:val="auto"/>
          <w:sz w:val="32"/>
          <w:szCs w:val="32"/>
          <w:highlight w:val="none"/>
          <w:lang w:val="en-US"/>
        </w:rPr>
      </w:pPr>
      <w:r>
        <w:rPr>
          <w:rFonts w:hint="eastAsia" w:ascii="Times New Roman" w:hAnsi="Times New Roman" w:eastAsia="方正小标宋简体" w:cs="Times New Roman"/>
          <w:b w:val="0"/>
          <w:bCs/>
          <w:sz w:val="44"/>
          <w:szCs w:val="44"/>
          <w:lang w:eastAsia="zh-CN"/>
        </w:rPr>
        <w:t>遂宁天一投资集团有限公司工程项目管理咨询服务单位</w:t>
      </w:r>
      <w:r>
        <w:rPr>
          <w:rFonts w:hint="eastAsia" w:eastAsia="方正小标宋简体" w:cs="Times New Roman"/>
          <w:b w:val="0"/>
          <w:bCs/>
          <w:sz w:val="44"/>
          <w:szCs w:val="44"/>
          <w:lang w:val="en-US" w:eastAsia="zh-CN"/>
        </w:rPr>
        <w:t>招标公告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为</w:t>
      </w:r>
      <w:r>
        <w:rPr>
          <w:rFonts w:hint="default" w:ascii="Times New Roman" w:hAnsi="Times New Roman" w:eastAsia="仿宋_GB2312" w:cs="Times New Roman"/>
          <w:b w:val="0"/>
          <w:bCs/>
          <w:color w:val="auto"/>
          <w:sz w:val="32"/>
          <w:szCs w:val="32"/>
          <w:highlight w:val="none"/>
        </w:rPr>
        <w:t>我公司</w:t>
      </w:r>
      <w:r>
        <w:rPr>
          <w:rFonts w:hint="default" w:ascii="Times New Roman" w:hAnsi="Times New Roman" w:eastAsia="仿宋_GB2312" w:cs="Times New Roman"/>
          <w:b w:val="0"/>
          <w:bCs/>
          <w:color w:val="auto"/>
          <w:sz w:val="32"/>
          <w:szCs w:val="32"/>
          <w:highlight w:val="none"/>
          <w:lang w:val="en-US" w:eastAsia="zh-CN"/>
        </w:rPr>
        <w:t>工程项目</w:t>
      </w:r>
      <w:r>
        <w:rPr>
          <w:rFonts w:hint="default" w:ascii="Times New Roman" w:hAnsi="Times New Roman" w:eastAsia="仿宋_GB2312" w:cs="Times New Roman"/>
          <w:b w:val="0"/>
          <w:bCs/>
          <w:color w:val="auto"/>
          <w:sz w:val="32"/>
          <w:szCs w:val="32"/>
          <w:highlight w:val="none"/>
          <w:lang w:eastAsia="zh-CN"/>
        </w:rPr>
        <w:t>有序推进，</w:t>
      </w:r>
      <w:r>
        <w:rPr>
          <w:rFonts w:hint="default" w:ascii="Times New Roman" w:hAnsi="Times New Roman" w:eastAsia="仿宋_GB2312" w:cs="Times New Roman"/>
          <w:b w:val="0"/>
          <w:bCs/>
          <w:color w:val="auto"/>
          <w:sz w:val="32"/>
          <w:szCs w:val="32"/>
          <w:highlight w:val="none"/>
        </w:rPr>
        <w:t>现对</w:t>
      </w:r>
      <w:r>
        <w:rPr>
          <w:rFonts w:hint="default" w:ascii="Times New Roman" w:hAnsi="Times New Roman" w:eastAsia="仿宋_GB2312" w:cs="Times New Roman"/>
          <w:b w:val="0"/>
          <w:bCs/>
          <w:color w:val="auto"/>
          <w:sz w:val="32"/>
          <w:szCs w:val="32"/>
          <w:highlight w:val="none"/>
          <w:u w:val="single"/>
          <w:lang w:val="en-US" w:eastAsia="zh-CN"/>
        </w:rPr>
        <w:t xml:space="preserve"> 遂宁天一投资集团有限公司工程项目管理咨询 </w:t>
      </w:r>
      <w:r>
        <w:rPr>
          <w:rFonts w:hint="default" w:ascii="Times New Roman" w:hAnsi="Times New Roman" w:eastAsia="仿宋_GB2312" w:cs="Times New Roman"/>
          <w:b w:val="0"/>
          <w:bCs/>
          <w:color w:val="auto"/>
          <w:sz w:val="32"/>
          <w:szCs w:val="32"/>
          <w:highlight w:val="none"/>
          <w:u w:val="none"/>
          <w:lang w:val="en-US" w:eastAsia="zh-CN"/>
        </w:rPr>
        <w:t>服务</w:t>
      </w:r>
      <w:r>
        <w:rPr>
          <w:rFonts w:hint="default" w:ascii="Times New Roman" w:hAnsi="Times New Roman" w:eastAsia="仿宋_GB2312" w:cs="Times New Roman"/>
          <w:b w:val="0"/>
          <w:bCs/>
          <w:color w:val="auto"/>
          <w:sz w:val="32"/>
          <w:szCs w:val="32"/>
          <w:highlight w:val="none"/>
          <w:lang w:eastAsia="zh-CN"/>
        </w:rPr>
        <w:t>单位</w:t>
      </w:r>
      <w:r>
        <w:rPr>
          <w:rFonts w:hint="default" w:ascii="Times New Roman" w:hAnsi="Times New Roman" w:eastAsia="仿宋_GB2312" w:cs="Times New Roman"/>
          <w:b w:val="0"/>
          <w:bCs/>
          <w:color w:val="auto"/>
          <w:sz w:val="32"/>
          <w:szCs w:val="32"/>
          <w:highlight w:val="none"/>
        </w:rPr>
        <w:t>进行</w:t>
      </w:r>
      <w:r>
        <w:rPr>
          <w:rFonts w:hint="default" w:ascii="Times New Roman" w:hAnsi="Times New Roman" w:eastAsia="仿宋_GB2312" w:cs="Times New Roman"/>
          <w:b w:val="0"/>
          <w:bCs/>
          <w:color w:val="auto"/>
          <w:sz w:val="32"/>
          <w:szCs w:val="32"/>
          <w:highlight w:val="none"/>
          <w:lang w:val="en-US" w:eastAsia="zh-CN"/>
        </w:rPr>
        <w:t>招标</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一、项目</w:t>
      </w:r>
      <w:r>
        <w:rPr>
          <w:rFonts w:hint="eastAsia" w:ascii="黑体" w:hAnsi="黑体" w:eastAsia="黑体" w:cs="黑体"/>
          <w:b w:val="0"/>
          <w:bCs/>
          <w:color w:val="auto"/>
          <w:sz w:val="32"/>
          <w:szCs w:val="32"/>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u w:val="single"/>
          <w:lang w:val="en-US" w:eastAsia="zh-CN"/>
        </w:rPr>
      </w:pPr>
      <w:r>
        <w:rPr>
          <w:rFonts w:hint="default" w:ascii="Times New Roman" w:hAnsi="Times New Roman" w:eastAsia="仿宋_GB2312" w:cs="Times New Roman"/>
          <w:b w:val="0"/>
          <w:bCs/>
          <w:color w:val="auto"/>
          <w:sz w:val="32"/>
          <w:szCs w:val="32"/>
          <w:highlight w:val="none"/>
        </w:rPr>
        <w:t>1、项目名称：</w:t>
      </w:r>
      <w:r>
        <w:rPr>
          <w:rFonts w:hint="default" w:ascii="Times New Roman" w:hAnsi="Times New Roman" w:eastAsia="仿宋_GB2312" w:cs="Times New Roman"/>
          <w:b w:val="0"/>
          <w:bCs/>
          <w:color w:val="auto"/>
          <w:sz w:val="32"/>
          <w:szCs w:val="32"/>
          <w:highlight w:val="none"/>
          <w:u w:val="single"/>
          <w:lang w:val="en-US" w:eastAsia="zh-CN"/>
        </w:rPr>
        <w:t>遂宁天一投资集团有限公司工程项目管理咨询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u w:val="single"/>
          <w:lang w:val="en-US"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、招标人：</w:t>
      </w:r>
      <w:r>
        <w:rPr>
          <w:rFonts w:hint="default" w:ascii="Times New Roman" w:hAnsi="Times New Roman" w:eastAsia="仿宋_GB2312" w:cs="Times New Roman"/>
          <w:b w:val="0"/>
          <w:bCs/>
          <w:color w:val="auto"/>
          <w:sz w:val="32"/>
          <w:szCs w:val="32"/>
          <w:highlight w:val="none"/>
          <w:u w:val="single"/>
          <w:lang w:eastAsia="zh-CN"/>
        </w:rPr>
        <w:t>遂宁天一投资集团</w:t>
      </w:r>
      <w:r>
        <w:rPr>
          <w:rFonts w:hint="default" w:ascii="Times New Roman" w:hAnsi="Times New Roman" w:eastAsia="仿宋_GB2312" w:cs="Times New Roman"/>
          <w:b w:val="0"/>
          <w:bCs/>
          <w:color w:val="auto"/>
          <w:sz w:val="32"/>
          <w:szCs w:val="32"/>
          <w:highlight w:val="none"/>
          <w:u w:val="single"/>
          <w:lang w:val="en-US" w:eastAsia="zh-CN"/>
        </w:rPr>
        <w:t>有限公司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u w:val="single"/>
          <w:lang w:eastAsia="zh-CN"/>
        </w:rPr>
      </w:pP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服务</w:t>
      </w:r>
      <w:r>
        <w:rPr>
          <w:rFonts w:hint="default" w:ascii="Times New Roman" w:hAnsi="Times New Roman" w:eastAsia="仿宋_GB2312" w:cs="Times New Roman"/>
          <w:b w:val="0"/>
          <w:bCs/>
          <w:color w:val="auto"/>
          <w:sz w:val="32"/>
          <w:szCs w:val="32"/>
          <w:highlight w:val="none"/>
        </w:rPr>
        <w:t>地址：</w:t>
      </w:r>
      <w:r>
        <w:rPr>
          <w:rFonts w:hint="default" w:ascii="Times New Roman" w:hAnsi="Times New Roman" w:eastAsia="仿宋_GB2312" w:cs="Times New Roman"/>
          <w:b w:val="0"/>
          <w:bCs/>
          <w:color w:val="auto"/>
          <w:sz w:val="32"/>
          <w:szCs w:val="32"/>
          <w:highlight w:val="none"/>
          <w:u w:val="single"/>
          <w:lang w:eastAsia="zh-CN"/>
        </w:rPr>
        <w:t>高新区范围内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u w:val="single"/>
          <w:lang w:val="en-US" w:eastAsia="zh-CN"/>
        </w:rPr>
      </w:pPr>
      <w:r>
        <w:rPr>
          <w:rFonts w:hint="default" w:ascii="Times New Roman" w:hAnsi="Times New Roman" w:eastAsia="仿宋_GB2312" w:cs="Times New Roman"/>
          <w:b w:val="0"/>
          <w:bCs/>
          <w:color w:val="auto"/>
          <w:sz w:val="32"/>
          <w:szCs w:val="32"/>
          <w:highlight w:val="none"/>
          <w:lang w:val="en-US" w:eastAsia="zh-CN"/>
        </w:rPr>
        <w:t>4、服务期限：</w:t>
      </w:r>
      <w:r>
        <w:rPr>
          <w:rFonts w:hint="default" w:ascii="Times New Roman" w:hAnsi="Times New Roman" w:eastAsia="仿宋_GB2312" w:cs="Times New Roman"/>
          <w:b w:val="0"/>
          <w:bCs/>
          <w:color w:val="auto"/>
          <w:sz w:val="32"/>
          <w:szCs w:val="32"/>
          <w:highlight w:val="none"/>
          <w:u w:val="single"/>
          <w:lang w:val="en-US" w:eastAsia="zh-CN"/>
        </w:rPr>
        <w:t>根据工程项目服务清单项目推进情况及甲方要求时间为准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u w:val="single"/>
          <w:lang w:val="en-US" w:eastAsia="zh-CN"/>
        </w:rPr>
      </w:pPr>
      <w:r>
        <w:rPr>
          <w:rFonts w:hint="default" w:ascii="Times New Roman" w:hAnsi="Times New Roman" w:eastAsia="仿宋_GB2312" w:cs="Times New Roman"/>
          <w:b w:val="0"/>
          <w:bCs/>
          <w:color w:val="auto"/>
          <w:sz w:val="32"/>
          <w:szCs w:val="32"/>
          <w:highlight w:val="none"/>
          <w:lang w:val="en-US" w:eastAsia="zh-CN"/>
        </w:rPr>
        <w:t>5、服务范围：</w:t>
      </w:r>
      <w:r>
        <w:rPr>
          <w:rFonts w:hint="default" w:ascii="Times New Roman" w:hAnsi="Times New Roman" w:eastAsia="仿宋_GB2312" w:cs="Times New Roman"/>
          <w:b w:val="0"/>
          <w:bCs/>
          <w:color w:val="auto"/>
          <w:sz w:val="32"/>
          <w:szCs w:val="32"/>
          <w:highlight w:val="none"/>
          <w:u w:val="single"/>
          <w:lang w:val="en-US" w:eastAsia="zh-CN"/>
        </w:rPr>
        <w:t>负责办理招标清单内的建设工程项目所需相关手续及相关咨询服务（详附件服务清单）</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w:t>
      </w:r>
      <w:r>
        <w:rPr>
          <w:rFonts w:hint="default" w:ascii="黑体" w:hAnsi="黑体" w:eastAsia="黑体" w:cs="黑体"/>
          <w:b w:val="0"/>
          <w:bCs/>
          <w:color w:val="auto"/>
          <w:sz w:val="32"/>
          <w:szCs w:val="32"/>
          <w:highlight w:val="none"/>
          <w:lang w:val="en-US" w:eastAsia="zh-CN"/>
        </w:rPr>
        <w:t>投标人资格要求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5、参加本次</w:t>
      </w:r>
      <w:r>
        <w:rPr>
          <w:rFonts w:hint="default" w:ascii="Times New Roman" w:hAnsi="Times New Roman" w:eastAsia="仿宋_GB2312" w:cs="Times New Roman"/>
          <w:b w:val="0"/>
          <w:bCs/>
          <w:color w:val="auto"/>
          <w:sz w:val="32"/>
          <w:szCs w:val="32"/>
          <w:highlight w:val="none"/>
          <w:lang w:val="en-US" w:eastAsia="zh-CN"/>
        </w:rPr>
        <w:t>招投标</w:t>
      </w:r>
      <w:r>
        <w:rPr>
          <w:rFonts w:hint="default" w:ascii="Times New Roman" w:hAnsi="Times New Roman" w:eastAsia="仿宋_GB2312" w:cs="Times New Roman"/>
          <w:b w:val="0"/>
          <w:bCs/>
          <w:color w:val="auto"/>
          <w:sz w:val="32"/>
          <w:szCs w:val="32"/>
          <w:highlight w:val="none"/>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6、法律、行政法规规定的其他条件。</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黑体" w:hAnsi="黑体" w:eastAsia="黑体" w:cs="黑体"/>
          <w:b w:val="0"/>
          <w:bCs/>
          <w:color w:val="auto"/>
          <w:sz w:val="32"/>
          <w:szCs w:val="32"/>
          <w:highlight w:val="none"/>
          <w:lang w:val="en-US" w:eastAsia="zh-CN"/>
        </w:rPr>
      </w:pPr>
      <w:r>
        <w:rPr>
          <w:rFonts w:hint="default" w:ascii="黑体" w:hAnsi="黑体" w:eastAsia="黑体" w:cs="黑体"/>
          <w:b w:val="0"/>
          <w:bCs/>
          <w:color w:val="auto"/>
          <w:sz w:val="32"/>
          <w:szCs w:val="32"/>
          <w:highlight w:val="none"/>
          <w:lang w:val="en-US" w:eastAsia="zh-CN"/>
        </w:rPr>
        <w:t>三、本次招标最高限价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最高限价</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z w:val="32"/>
          <w:szCs w:val="32"/>
          <w:highlight w:val="none"/>
          <w:u w:val="single"/>
          <w:lang w:val="en-US" w:eastAsia="zh-CN"/>
        </w:rPr>
        <w:t>391054.92</w:t>
      </w:r>
      <w:r>
        <w:rPr>
          <w:rFonts w:hint="default" w:ascii="Times New Roman" w:hAnsi="Times New Roman" w:eastAsia="仿宋_GB2312" w:cs="Times New Roman"/>
          <w:b w:val="0"/>
          <w:bCs/>
          <w:color w:val="auto"/>
          <w:sz w:val="32"/>
          <w:szCs w:val="32"/>
          <w:highlight w:val="none"/>
          <w:lang w:val="en-US" w:eastAsia="zh-CN"/>
        </w:rPr>
        <w:t>元</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eastAsia="zh-CN"/>
        </w:rPr>
        <w:t>、招标文件的获取及递交要求</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lang w:val="en-US" w:eastAsia="zh-CN"/>
        </w:rPr>
        <w:t>1、发布公告的媒介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lang w:val="en-US" w:eastAsia="zh-CN"/>
        </w:rPr>
        <w:t>本次招标公告在四川遂宁高新技术产业园区中国西部现代物流港（http:/</w:t>
      </w:r>
      <w:r>
        <w:rPr>
          <w:rFonts w:hint="default" w:ascii="Times New Roman" w:hAnsi="Times New Roman" w:eastAsia="仿宋_GB2312" w:cs="Times New Roman"/>
          <w:b w:val="0"/>
          <w:bCs/>
          <w:color w:val="auto"/>
          <w:sz w:val="32"/>
          <w:szCs w:val="32"/>
          <w:highlight w:val="none"/>
          <w:lang w:val="en-US" w:eastAsia="zh-CN"/>
        </w:rPr>
        <w:t>/gxq.suining.gov.cn）上发布。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lang w:val="en-US" w:eastAsia="zh-CN"/>
        </w:rPr>
        <w:t>2、投标人或授权委托人现场递交投标资料时需提供：竞标申请人提供法人代表身份证明、授权委托书及授权代表身份证证明、营业执照副本（以上资料盖公司鲜章）等资料，招标人现场验证。</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黑体" w:hAnsi="黑体" w:eastAsia="黑体" w:cs="黑体"/>
          <w:b w:val="0"/>
          <w:bCs/>
          <w:color w:val="auto"/>
          <w:sz w:val="32"/>
          <w:szCs w:val="32"/>
          <w:highlight w:val="none"/>
          <w:lang w:val="en-US" w:eastAsia="zh-CN"/>
        </w:rPr>
      </w:pPr>
      <w:r>
        <w:rPr>
          <w:rFonts w:hint="default" w:ascii="黑体" w:hAnsi="黑体" w:eastAsia="黑体" w:cs="黑体"/>
          <w:b w:val="0"/>
          <w:bCs/>
          <w:color w:val="auto"/>
          <w:sz w:val="32"/>
          <w:szCs w:val="32"/>
          <w:highlight w:val="none"/>
          <w:lang w:val="en-US" w:eastAsia="zh-CN"/>
        </w:rPr>
        <w:t>五、确定中选方式</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符合</w:t>
      </w:r>
      <w:r>
        <w:rPr>
          <w:rFonts w:hint="default" w:ascii="Times New Roman" w:hAnsi="Times New Roman" w:eastAsia="仿宋_GB2312" w:cs="Times New Roman"/>
          <w:b w:val="0"/>
          <w:bCs/>
          <w:color w:val="000000"/>
          <w:sz w:val="32"/>
          <w:szCs w:val="32"/>
          <w:highlight w:val="none"/>
          <w:lang w:eastAsia="zh-CN"/>
        </w:rPr>
        <w:t>资格审查</w:t>
      </w:r>
      <w:r>
        <w:rPr>
          <w:rFonts w:hint="default" w:ascii="Times New Roman" w:hAnsi="Times New Roman" w:eastAsia="仿宋_GB2312" w:cs="Times New Roman"/>
          <w:b w:val="0"/>
          <w:bCs/>
          <w:color w:val="000000"/>
          <w:sz w:val="32"/>
          <w:szCs w:val="32"/>
          <w:highlight w:val="none"/>
        </w:rPr>
        <w:t>条件</w:t>
      </w:r>
      <w:r>
        <w:rPr>
          <w:rFonts w:hint="default" w:ascii="Times New Roman" w:hAnsi="Times New Roman" w:eastAsia="仿宋_GB2312" w:cs="Times New Roman"/>
          <w:b w:val="0"/>
          <w:bCs/>
          <w:color w:val="000000"/>
          <w:sz w:val="32"/>
          <w:szCs w:val="32"/>
          <w:highlight w:val="none"/>
          <w:lang w:eastAsia="zh-CN"/>
        </w:rPr>
        <w:t>并通过</w:t>
      </w:r>
      <w:r>
        <w:rPr>
          <w:rFonts w:hint="default" w:ascii="Times New Roman" w:hAnsi="Times New Roman" w:eastAsia="仿宋_GB2312" w:cs="Times New Roman"/>
          <w:b w:val="0"/>
          <w:bCs/>
          <w:color w:val="000000"/>
          <w:sz w:val="32"/>
          <w:szCs w:val="32"/>
          <w:highlight w:val="none"/>
        </w:rPr>
        <w:t>的</w:t>
      </w:r>
      <w:r>
        <w:rPr>
          <w:rFonts w:hint="default" w:ascii="Times New Roman" w:hAnsi="Times New Roman" w:eastAsia="仿宋_GB2312" w:cs="Times New Roman"/>
          <w:b w:val="0"/>
          <w:bCs/>
          <w:color w:val="000000"/>
          <w:sz w:val="32"/>
          <w:szCs w:val="32"/>
          <w:highlight w:val="none"/>
          <w:lang w:val="en-US" w:eastAsia="zh-CN"/>
        </w:rPr>
        <w:t>投标</w:t>
      </w:r>
      <w:r>
        <w:rPr>
          <w:rFonts w:hint="default" w:ascii="Times New Roman" w:hAnsi="Times New Roman" w:eastAsia="仿宋_GB2312" w:cs="Times New Roman"/>
          <w:b w:val="0"/>
          <w:bCs/>
          <w:color w:val="000000"/>
          <w:sz w:val="32"/>
          <w:szCs w:val="32"/>
          <w:highlight w:val="none"/>
          <w:lang w:eastAsia="zh-CN"/>
        </w:rPr>
        <w:t>人</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通过对投标人的报价、业绩、方案、人员配置等进行评审（详见评分办法），</w:t>
      </w:r>
      <w:r>
        <w:rPr>
          <w:rFonts w:hint="default" w:ascii="Times New Roman" w:hAnsi="Times New Roman" w:eastAsia="仿宋_GB2312" w:cs="Times New Roman"/>
          <w:b w:val="0"/>
          <w:bCs/>
          <w:color w:val="000000"/>
          <w:sz w:val="32"/>
          <w:szCs w:val="32"/>
          <w:highlight w:val="none"/>
          <w:lang w:eastAsia="zh-CN"/>
        </w:rPr>
        <w:t>以</w:t>
      </w:r>
      <w:r>
        <w:rPr>
          <w:rFonts w:hint="default" w:ascii="Times New Roman" w:hAnsi="Times New Roman" w:eastAsia="仿宋_GB2312" w:cs="Times New Roman"/>
          <w:b w:val="0"/>
          <w:bCs/>
          <w:color w:val="000000"/>
          <w:sz w:val="32"/>
          <w:szCs w:val="32"/>
          <w:highlight w:val="none"/>
          <w:lang w:val="en-US" w:eastAsia="zh-CN"/>
        </w:rPr>
        <w:t>得分最高</w:t>
      </w:r>
      <w:r>
        <w:rPr>
          <w:rFonts w:hint="default" w:ascii="Times New Roman" w:hAnsi="Times New Roman" w:eastAsia="仿宋_GB2312" w:cs="Times New Roman"/>
          <w:b w:val="0"/>
          <w:bCs/>
          <w:color w:val="000000"/>
          <w:sz w:val="32"/>
          <w:szCs w:val="32"/>
          <w:highlight w:val="none"/>
          <w:lang w:eastAsia="zh-CN"/>
        </w:rPr>
        <w:t>的竞标人</w:t>
      </w:r>
      <w:r>
        <w:rPr>
          <w:rFonts w:hint="default" w:ascii="Times New Roman" w:hAnsi="Times New Roman" w:eastAsia="仿宋_GB2312" w:cs="Times New Roman"/>
          <w:b w:val="0"/>
          <w:bCs/>
          <w:color w:val="000000"/>
          <w:sz w:val="32"/>
          <w:szCs w:val="32"/>
          <w:highlight w:val="none"/>
        </w:rPr>
        <w:t>作为中选单位。</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黑体" w:hAnsi="黑体" w:eastAsia="黑体" w:cs="黑体"/>
          <w:b w:val="0"/>
          <w:bCs/>
          <w:color w:val="auto"/>
          <w:sz w:val="32"/>
          <w:szCs w:val="32"/>
          <w:highlight w:val="none"/>
          <w:lang w:val="en-US" w:eastAsia="zh-CN"/>
        </w:rPr>
      </w:pPr>
      <w:r>
        <w:rPr>
          <w:rFonts w:hint="default" w:ascii="黑体" w:hAnsi="黑体" w:eastAsia="黑体" w:cs="黑体"/>
          <w:b w:val="0"/>
          <w:bCs/>
          <w:color w:val="auto"/>
          <w:sz w:val="32"/>
          <w:szCs w:val="32"/>
          <w:highlight w:val="none"/>
          <w:lang w:val="en-US" w:eastAsia="zh-CN"/>
        </w:rPr>
        <w:t>六、开标地点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遂宁高新区海关监管区综合服务楼406办公室</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黑体" w:hAnsi="黑体" w:eastAsia="黑体" w:cs="黑体"/>
          <w:b w:val="0"/>
          <w:bCs/>
          <w:color w:val="auto"/>
          <w:sz w:val="32"/>
          <w:szCs w:val="32"/>
          <w:highlight w:val="none"/>
          <w:lang w:val="en-US" w:eastAsia="zh-CN"/>
        </w:rPr>
      </w:pPr>
      <w:r>
        <w:rPr>
          <w:rFonts w:hint="default" w:ascii="黑体" w:hAnsi="黑体" w:eastAsia="黑体" w:cs="黑体"/>
          <w:b w:val="0"/>
          <w:bCs/>
          <w:color w:val="auto"/>
          <w:sz w:val="32"/>
          <w:szCs w:val="32"/>
          <w:highlight w:val="none"/>
          <w:lang w:val="en-US" w:eastAsia="zh-CN"/>
        </w:rPr>
        <w:t>七、截止时间和开标时间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w:t>
      </w:r>
      <w:permStart w:id="0" w:edGrp="everyone"/>
      <w:r>
        <w:rPr>
          <w:rFonts w:hint="default" w:ascii="Times New Roman" w:hAnsi="Times New Roman" w:eastAsia="仿宋_GB2312" w:cs="Times New Roman"/>
          <w:b w:val="0"/>
          <w:bCs/>
          <w:color w:val="auto"/>
          <w:sz w:val="32"/>
          <w:szCs w:val="32"/>
          <w:highlight w:val="none"/>
          <w:u w:val="single"/>
          <w:lang w:val="en-US" w:eastAsia="zh-CN"/>
        </w:rPr>
        <w:t>2023</w:t>
      </w:r>
      <w:r>
        <w:rPr>
          <w:rFonts w:hint="default" w:ascii="Times New Roman" w:hAnsi="Times New Roman" w:eastAsia="仿宋_GB2312" w:cs="Times New Roman"/>
          <w:b w:val="0"/>
          <w:bCs/>
          <w:color w:val="auto"/>
          <w:sz w:val="32"/>
          <w:szCs w:val="32"/>
          <w:highlight w:val="none"/>
          <w:u w:val="single"/>
        </w:rPr>
        <w:t>年</w:t>
      </w:r>
      <w:r>
        <w:rPr>
          <w:rFonts w:hint="default" w:ascii="Times New Roman" w:hAnsi="Times New Roman" w:eastAsia="仿宋_GB2312" w:cs="Times New Roman"/>
          <w:b w:val="0"/>
          <w:bCs/>
          <w:color w:val="auto"/>
          <w:sz w:val="32"/>
          <w:szCs w:val="32"/>
          <w:highlight w:val="none"/>
          <w:u w:val="single"/>
          <w:lang w:val="en-US" w:eastAsia="zh-CN"/>
        </w:rPr>
        <w:t xml:space="preserve"> 2 </w:t>
      </w:r>
      <w:r>
        <w:rPr>
          <w:rFonts w:hint="default" w:ascii="Times New Roman" w:hAnsi="Times New Roman" w:eastAsia="仿宋_GB2312" w:cs="Times New Roman"/>
          <w:b w:val="0"/>
          <w:bCs/>
          <w:color w:val="auto"/>
          <w:sz w:val="32"/>
          <w:szCs w:val="32"/>
          <w:highlight w:val="none"/>
          <w:u w:val="single"/>
        </w:rPr>
        <w:t>月</w:t>
      </w:r>
      <w:r>
        <w:rPr>
          <w:rFonts w:hint="default" w:ascii="Times New Roman" w:hAnsi="Times New Roman" w:eastAsia="仿宋_GB2312" w:cs="Times New Roman"/>
          <w:b w:val="0"/>
          <w:bCs/>
          <w:color w:val="auto"/>
          <w:sz w:val="32"/>
          <w:szCs w:val="32"/>
          <w:highlight w:val="none"/>
          <w:u w:val="single"/>
          <w:lang w:val="en-US" w:eastAsia="zh-CN"/>
        </w:rPr>
        <w:t xml:space="preserve"> 16 </w:t>
      </w:r>
      <w:r>
        <w:rPr>
          <w:rFonts w:hint="default" w:ascii="Times New Roman" w:hAnsi="Times New Roman" w:eastAsia="仿宋_GB2312" w:cs="Times New Roman"/>
          <w:b w:val="0"/>
          <w:bCs/>
          <w:color w:val="auto"/>
          <w:sz w:val="32"/>
          <w:szCs w:val="32"/>
          <w:highlight w:val="none"/>
          <w:u w:val="single"/>
        </w:rPr>
        <w:t>日</w:t>
      </w:r>
      <w:r>
        <w:rPr>
          <w:rFonts w:hint="default" w:ascii="Times New Roman" w:hAnsi="Times New Roman" w:eastAsia="仿宋_GB2312" w:cs="Times New Roman"/>
          <w:b w:val="0"/>
          <w:bCs/>
          <w:color w:val="auto"/>
          <w:sz w:val="32"/>
          <w:szCs w:val="32"/>
          <w:highlight w:val="none"/>
          <w:u w:val="single"/>
          <w:lang w:val="en-US" w:eastAsia="zh-CN"/>
        </w:rPr>
        <w:t>下</w:t>
      </w:r>
      <w:r>
        <w:rPr>
          <w:rFonts w:hint="default" w:ascii="Times New Roman" w:hAnsi="Times New Roman" w:eastAsia="仿宋_GB2312" w:cs="Times New Roman"/>
          <w:b w:val="0"/>
          <w:bCs/>
          <w:color w:val="auto"/>
          <w:sz w:val="32"/>
          <w:szCs w:val="32"/>
          <w:highlight w:val="none"/>
          <w:u w:val="single"/>
        </w:rPr>
        <w:t>午</w:t>
      </w:r>
      <w:r>
        <w:rPr>
          <w:rFonts w:hint="default" w:ascii="Times New Roman" w:hAnsi="Times New Roman" w:eastAsia="仿宋_GB2312" w:cs="Times New Roman"/>
          <w:b w:val="0"/>
          <w:bCs/>
          <w:color w:val="auto"/>
          <w:sz w:val="32"/>
          <w:szCs w:val="32"/>
          <w:highlight w:val="none"/>
          <w:u w:val="single"/>
          <w:lang w:val="en-US" w:eastAsia="zh-CN"/>
        </w:rPr>
        <w:t xml:space="preserve">16：00 </w:t>
      </w:r>
      <w:permEnd w:id="0"/>
      <w:r>
        <w:rPr>
          <w:rFonts w:hint="default" w:ascii="Times New Roman" w:hAnsi="Times New Roman" w:eastAsia="仿宋_GB2312" w:cs="Times New Roman"/>
          <w:b w:val="0"/>
          <w:bCs/>
          <w:color w:val="auto"/>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递交</w:t>
      </w:r>
      <w:r>
        <w:rPr>
          <w:rFonts w:hint="default" w:ascii="Times New Roman" w:hAnsi="Times New Roman" w:eastAsia="仿宋_GB2312" w:cs="Times New Roman"/>
          <w:b w:val="0"/>
          <w:bCs/>
          <w:color w:val="auto"/>
          <w:sz w:val="32"/>
          <w:szCs w:val="32"/>
          <w:highlight w:val="none"/>
          <w:lang w:val="en-US" w:eastAsia="zh-CN"/>
        </w:rPr>
        <w:t>投标</w:t>
      </w:r>
      <w:r>
        <w:rPr>
          <w:rFonts w:hint="default" w:ascii="Times New Roman" w:hAnsi="Times New Roman" w:eastAsia="仿宋_GB2312" w:cs="Times New Roman"/>
          <w:b w:val="0"/>
          <w:bCs/>
          <w:color w:val="auto"/>
          <w:sz w:val="32"/>
          <w:szCs w:val="32"/>
          <w:highlight w:val="none"/>
        </w:rPr>
        <w:t>文件必须在</w:t>
      </w:r>
      <w:r>
        <w:rPr>
          <w:rFonts w:hint="default" w:ascii="Times New Roman" w:hAnsi="Times New Roman" w:eastAsia="仿宋_GB2312" w:cs="Times New Roman"/>
          <w:b w:val="0"/>
          <w:bCs/>
          <w:color w:val="auto"/>
          <w:sz w:val="32"/>
          <w:szCs w:val="32"/>
          <w:highlight w:val="none"/>
          <w:lang w:val="en-US" w:eastAsia="zh-CN"/>
        </w:rPr>
        <w:t>投标</w:t>
      </w:r>
      <w:r>
        <w:rPr>
          <w:rFonts w:hint="default" w:ascii="Times New Roman" w:hAnsi="Times New Roman" w:eastAsia="仿宋_GB2312" w:cs="Times New Roman"/>
          <w:b w:val="0"/>
          <w:bCs/>
          <w:color w:val="auto"/>
          <w:sz w:val="32"/>
          <w:szCs w:val="32"/>
          <w:highlight w:val="none"/>
        </w:rPr>
        <w:t>截止时间前送</w:t>
      </w:r>
      <w:r>
        <w:rPr>
          <w:rFonts w:hint="default" w:ascii="Times New Roman" w:hAnsi="Times New Roman" w:eastAsia="仿宋_GB2312" w:cs="Times New Roman"/>
          <w:b w:val="0"/>
          <w:bCs/>
          <w:color w:val="auto"/>
          <w:sz w:val="32"/>
          <w:szCs w:val="32"/>
          <w:highlight w:val="none"/>
          <w:lang w:eastAsia="zh-CN"/>
        </w:rPr>
        <w:t>达到</w:t>
      </w:r>
      <w:r>
        <w:rPr>
          <w:rFonts w:hint="default" w:ascii="Times New Roman" w:hAnsi="Times New Roman" w:eastAsia="仿宋_GB2312" w:cs="Times New Roman"/>
          <w:b w:val="0"/>
          <w:bCs/>
          <w:color w:val="auto"/>
          <w:sz w:val="32"/>
          <w:szCs w:val="32"/>
          <w:highlight w:val="none"/>
          <w:lang w:val="en-US" w:eastAsia="zh-CN"/>
        </w:rPr>
        <w:t>开标</w:t>
      </w:r>
      <w:r>
        <w:rPr>
          <w:rFonts w:hint="default" w:ascii="Times New Roman" w:hAnsi="Times New Roman" w:eastAsia="仿宋_GB2312" w:cs="Times New Roman"/>
          <w:b w:val="0"/>
          <w:bCs/>
          <w:color w:val="auto"/>
          <w:sz w:val="32"/>
          <w:szCs w:val="32"/>
          <w:highlight w:val="none"/>
        </w:rPr>
        <w:t>地点。逾期送达的</w:t>
      </w:r>
      <w:r>
        <w:rPr>
          <w:rFonts w:hint="default" w:ascii="Times New Roman" w:hAnsi="Times New Roman" w:eastAsia="仿宋_GB2312" w:cs="Times New Roman"/>
          <w:b w:val="0"/>
          <w:bCs/>
          <w:color w:val="auto"/>
          <w:sz w:val="32"/>
          <w:szCs w:val="32"/>
          <w:highlight w:val="none"/>
          <w:lang w:val="en-US" w:eastAsia="zh-CN"/>
        </w:rPr>
        <w:t>投标</w:t>
      </w:r>
      <w:r>
        <w:rPr>
          <w:rFonts w:hint="default" w:ascii="Times New Roman" w:hAnsi="Times New Roman" w:eastAsia="仿宋_GB2312" w:cs="Times New Roman"/>
          <w:b w:val="0"/>
          <w:bCs/>
          <w:color w:val="auto"/>
          <w:sz w:val="32"/>
          <w:szCs w:val="32"/>
          <w:highlight w:val="none"/>
        </w:rPr>
        <w:t>文件恕不接受。</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黑体" w:hAnsi="黑体" w:eastAsia="黑体" w:cs="黑体"/>
          <w:b w:val="0"/>
          <w:bCs/>
          <w:color w:val="auto"/>
          <w:sz w:val="32"/>
          <w:szCs w:val="32"/>
          <w:highlight w:val="none"/>
          <w:lang w:val="en-US" w:eastAsia="zh-CN"/>
        </w:rPr>
      </w:pPr>
      <w:r>
        <w:rPr>
          <w:rFonts w:hint="default" w:ascii="黑体" w:hAnsi="黑体" w:eastAsia="黑体" w:cs="黑体"/>
          <w:b w:val="0"/>
          <w:bCs/>
          <w:color w:val="auto"/>
          <w:sz w:val="32"/>
          <w:szCs w:val="32"/>
          <w:highlight w:val="none"/>
          <w:lang w:val="en-US" w:eastAsia="zh-CN"/>
        </w:rPr>
        <w:t>八、装订、密封和标注</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装订要求：</w:t>
      </w:r>
      <w:r>
        <w:rPr>
          <w:rFonts w:hint="default" w:ascii="Times New Roman" w:hAnsi="Times New Roman" w:eastAsia="仿宋_GB2312" w:cs="Times New Roman"/>
          <w:b w:val="0"/>
          <w:bCs/>
          <w:color w:val="auto"/>
          <w:sz w:val="32"/>
          <w:szCs w:val="32"/>
          <w:highlight w:val="none"/>
          <w:lang w:val="en-US" w:eastAsia="zh-CN"/>
        </w:rPr>
        <w:t>投标</w:t>
      </w:r>
      <w:r>
        <w:rPr>
          <w:rFonts w:hint="default" w:ascii="Times New Roman" w:hAnsi="Times New Roman" w:eastAsia="仿宋_GB2312" w:cs="Times New Roman"/>
          <w:b w:val="0"/>
          <w:bCs/>
          <w:color w:val="auto"/>
          <w:sz w:val="32"/>
          <w:szCs w:val="32"/>
          <w:highlight w:val="none"/>
        </w:rPr>
        <w:t>文件</w:t>
      </w:r>
      <w:r>
        <w:rPr>
          <w:rFonts w:hint="default" w:ascii="Times New Roman" w:hAnsi="Times New Roman" w:eastAsia="仿宋_GB2312" w:cs="Times New Roman"/>
          <w:b w:val="0"/>
          <w:bCs/>
          <w:color w:val="auto"/>
          <w:sz w:val="32"/>
          <w:szCs w:val="32"/>
          <w:highlight w:val="none"/>
          <w:lang w:eastAsia="zh-CN"/>
        </w:rPr>
        <w:t>一正</w:t>
      </w:r>
      <w:r>
        <w:rPr>
          <w:rFonts w:hint="default" w:ascii="Times New Roman" w:hAnsi="Times New Roman" w:eastAsia="仿宋_GB2312" w:cs="Times New Roman"/>
          <w:b w:val="0"/>
          <w:bCs/>
          <w:color w:val="auto"/>
          <w:sz w:val="32"/>
          <w:szCs w:val="32"/>
          <w:highlight w:val="none"/>
          <w:lang w:val="en-US" w:eastAsia="zh-CN"/>
        </w:rPr>
        <w:t>二</w:t>
      </w:r>
      <w:r>
        <w:rPr>
          <w:rFonts w:hint="default" w:ascii="Times New Roman" w:hAnsi="Times New Roman" w:eastAsia="仿宋_GB2312" w:cs="Times New Roman"/>
          <w:b w:val="0"/>
          <w:bCs/>
          <w:color w:val="auto"/>
          <w:sz w:val="32"/>
          <w:szCs w:val="32"/>
          <w:highlight w:val="none"/>
          <w:lang w:eastAsia="zh-CN"/>
        </w:rPr>
        <w:t>副，</w:t>
      </w:r>
      <w:r>
        <w:rPr>
          <w:rFonts w:hint="default" w:ascii="Times New Roman" w:hAnsi="Times New Roman" w:eastAsia="仿宋_GB2312" w:cs="Times New Roman"/>
          <w:b w:val="0"/>
          <w:bCs/>
          <w:color w:val="auto"/>
          <w:sz w:val="32"/>
          <w:szCs w:val="32"/>
          <w:highlight w:val="none"/>
        </w:rPr>
        <w:t>正本和副本一律用A4复印纸（技术说明、图、表及证件可以除外）编制和复制。</w:t>
      </w:r>
      <w:r>
        <w:rPr>
          <w:rFonts w:hint="default" w:ascii="Times New Roman" w:hAnsi="Times New Roman" w:eastAsia="仿宋_GB2312" w:cs="Times New Roman"/>
          <w:b w:val="0"/>
          <w:bCs/>
          <w:color w:val="auto"/>
          <w:sz w:val="32"/>
          <w:szCs w:val="32"/>
          <w:highlight w:val="none"/>
          <w:lang w:val="en-US" w:eastAsia="zh-CN"/>
        </w:rPr>
        <w:t>投标文件需编目编码。</w:t>
      </w:r>
      <w:r>
        <w:rPr>
          <w:rFonts w:hint="default" w:ascii="Times New Roman" w:hAnsi="Times New Roman" w:eastAsia="仿宋_GB2312" w:cs="Times New Roman"/>
          <w:b w:val="0"/>
          <w:bCs/>
          <w:color w:val="auto"/>
          <w:sz w:val="32"/>
          <w:szCs w:val="32"/>
          <w:highlight w:val="none"/>
        </w:rPr>
        <w:t>正本和副本应采用胶装方式左侧装订，不得采用活页夹等可随时拆换的方式装订，不得有零散页。</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密封和标注：</w:t>
      </w:r>
      <w:r>
        <w:rPr>
          <w:rFonts w:hint="default" w:ascii="Times New Roman" w:hAnsi="Times New Roman" w:eastAsia="仿宋_GB2312" w:cs="Times New Roman"/>
          <w:b w:val="0"/>
          <w:bCs/>
          <w:color w:val="auto"/>
          <w:sz w:val="32"/>
          <w:szCs w:val="32"/>
          <w:highlight w:val="none"/>
          <w:lang w:val="en-US" w:eastAsia="zh-CN"/>
        </w:rPr>
        <w:t>投标</w:t>
      </w:r>
      <w:r>
        <w:rPr>
          <w:rFonts w:hint="default" w:ascii="Times New Roman" w:hAnsi="Times New Roman" w:eastAsia="仿宋_GB2312" w:cs="Times New Roman"/>
          <w:b w:val="0"/>
          <w:bCs/>
          <w:color w:val="auto"/>
          <w:sz w:val="32"/>
          <w:szCs w:val="32"/>
          <w:highlight w:val="none"/>
        </w:rPr>
        <w:t>文件统一封装在一个密封袋内，封袋密封处须加盖公章；密封袋上须注明所</w:t>
      </w:r>
      <w:r>
        <w:rPr>
          <w:rFonts w:hint="default" w:ascii="Times New Roman" w:hAnsi="Times New Roman" w:eastAsia="仿宋_GB2312" w:cs="Times New Roman"/>
          <w:b w:val="0"/>
          <w:bCs/>
          <w:color w:val="auto"/>
          <w:sz w:val="32"/>
          <w:szCs w:val="32"/>
          <w:highlight w:val="none"/>
          <w:lang w:val="en-US" w:eastAsia="zh-CN"/>
        </w:rPr>
        <w:t>投项目的</w:t>
      </w:r>
      <w:r>
        <w:rPr>
          <w:rFonts w:hint="default" w:ascii="Times New Roman" w:hAnsi="Times New Roman" w:eastAsia="仿宋_GB2312" w:cs="Times New Roman"/>
          <w:b w:val="0"/>
          <w:bCs/>
          <w:color w:val="auto"/>
          <w:sz w:val="32"/>
          <w:szCs w:val="32"/>
          <w:highlight w:val="none"/>
        </w:rPr>
        <w:t>项目名称</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招标人名称、投标人名称、开标时间</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九、联系方式</w:t>
      </w:r>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rPr>
      </w:pPr>
      <w:r>
        <w:rPr>
          <w:rFonts w:hint="default" w:ascii="Times New Roman" w:hAnsi="Times New Roman" w:eastAsia="仿宋_GB2312" w:cs="Times New Roman"/>
          <w:b w:val="0"/>
          <w:bCs/>
          <w:color w:val="auto"/>
          <w:sz w:val="32"/>
          <w:szCs w:val="32"/>
          <w:highlight w:val="none"/>
          <w:lang w:val="en-US" w:eastAsia="zh-CN"/>
        </w:rPr>
        <w:t>招</w:t>
      </w:r>
      <w:r>
        <w:rPr>
          <w:rFonts w:hint="default" w:ascii="Times New Roman" w:hAnsi="Times New Roman" w:eastAsia="仿宋_GB2312" w:cs="Times New Roman"/>
          <w:b w:val="0"/>
          <w:bCs/>
          <w:color w:val="auto"/>
          <w:sz w:val="32"/>
          <w:szCs w:val="32"/>
          <w:highlight w:val="none"/>
        </w:rPr>
        <w:t xml:space="preserve"> </w:t>
      </w:r>
      <w:r>
        <w:rPr>
          <w:rFonts w:hint="default" w:ascii="Times New Roman" w:hAnsi="Times New Roman" w:eastAsia="仿宋_GB2312" w:cs="Times New Roman"/>
          <w:b w:val="0"/>
          <w:bCs/>
          <w:color w:val="auto"/>
          <w:sz w:val="32"/>
          <w:szCs w:val="32"/>
          <w:highlight w:val="none"/>
          <w:lang w:val="en-US" w:eastAsia="zh-CN"/>
        </w:rPr>
        <w:t>标</w:t>
      </w:r>
      <w:r>
        <w:rPr>
          <w:rFonts w:hint="default" w:ascii="Times New Roman" w:hAnsi="Times New Roman" w:eastAsia="仿宋_GB2312" w:cs="Times New Roman"/>
          <w:b w:val="0"/>
          <w:bCs/>
          <w:color w:val="auto"/>
          <w:sz w:val="32"/>
          <w:szCs w:val="32"/>
          <w:highlight w:val="none"/>
        </w:rPr>
        <w:t xml:space="preserve"> 人：</w:t>
      </w:r>
      <w:permStart w:id="1" w:edGrp="everyone"/>
      <w:r>
        <w:rPr>
          <w:rFonts w:hint="default" w:ascii="Times New Roman" w:hAnsi="Times New Roman" w:eastAsia="仿宋_GB2312" w:cs="Times New Roman"/>
          <w:b w:val="0"/>
          <w:bCs/>
          <w:color w:val="auto"/>
          <w:sz w:val="32"/>
          <w:szCs w:val="32"/>
          <w:highlight w:val="none"/>
          <w:lang w:val="en-US" w:eastAsia="zh-CN"/>
        </w:rPr>
        <w:t>遂宁天一投资集团有限公司</w:t>
      </w:r>
      <w:permEnd w:id="1"/>
    </w:p>
    <w:p>
      <w:pPr>
        <w:keepNext w:val="0"/>
        <w:keepLines w:val="0"/>
        <w:pageBreakBefore w:val="0"/>
        <w:widowControl w:val="0"/>
        <w:kinsoku/>
        <w:wordWrap/>
        <w:overflowPunct/>
        <w:topLinePunct w:val="0"/>
        <w:autoSpaceDE/>
        <w:autoSpaceDN/>
        <w:bidi w:val="0"/>
        <w:spacing w:line="560" w:lineRule="exact"/>
        <w:ind w:left="2238" w:leftChars="304" w:right="0" w:hanging="1600" w:hangingChars="5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地    址：</w:t>
      </w:r>
      <w:permStart w:id="2" w:edGrp="everyone"/>
      <w:r>
        <w:rPr>
          <w:rFonts w:hint="default" w:ascii="Times New Roman" w:hAnsi="Times New Roman" w:eastAsia="仿宋_GB2312" w:cs="Times New Roman"/>
          <w:b w:val="0"/>
          <w:bCs/>
          <w:color w:val="auto"/>
          <w:sz w:val="32"/>
          <w:szCs w:val="32"/>
          <w:highlight w:val="none"/>
          <w:lang w:val="en-US" w:eastAsia="zh-CN"/>
        </w:rPr>
        <w:t>遂宁高新区海关监管区综合服务楼406</w:t>
      </w:r>
      <w:permEnd w:id="2"/>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联 系 人：</w:t>
      </w:r>
      <w:permStart w:id="3" w:edGrp="everyone"/>
      <w:r>
        <w:rPr>
          <w:rFonts w:hint="default" w:ascii="Times New Roman" w:hAnsi="Times New Roman" w:eastAsia="仿宋_GB2312" w:cs="Times New Roman"/>
          <w:b w:val="0"/>
          <w:bCs/>
          <w:color w:val="auto"/>
          <w:sz w:val="32"/>
          <w:szCs w:val="32"/>
          <w:highlight w:val="none"/>
          <w:lang w:val="en-US" w:eastAsia="zh-CN"/>
        </w:rPr>
        <w:t>陆先生</w:t>
      </w:r>
      <w:permEnd w:id="3"/>
    </w:p>
    <w:p>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联系电话：</w:t>
      </w:r>
      <w:permStart w:id="4" w:edGrp="everyone"/>
      <w:r>
        <w:rPr>
          <w:rFonts w:hint="default" w:ascii="Times New Roman" w:hAnsi="Times New Roman" w:eastAsia="仿宋_GB2312" w:cs="Times New Roman"/>
          <w:b w:val="0"/>
          <w:bCs/>
          <w:color w:val="auto"/>
          <w:sz w:val="32"/>
          <w:szCs w:val="32"/>
          <w:highlight w:val="none"/>
        </w:rPr>
        <w:t>0825-</w:t>
      </w:r>
      <w:r>
        <w:rPr>
          <w:rFonts w:hint="default" w:ascii="Times New Roman" w:hAnsi="Times New Roman" w:eastAsia="仿宋_GB2312" w:cs="Times New Roman"/>
          <w:b w:val="0"/>
          <w:bCs/>
          <w:color w:val="auto"/>
          <w:sz w:val="32"/>
          <w:szCs w:val="32"/>
          <w:highlight w:val="none"/>
          <w:lang w:val="en-US" w:eastAsia="zh-CN"/>
        </w:rPr>
        <w:t>3111392</w:t>
      </w:r>
      <w:permEnd w:id="4"/>
    </w:p>
    <w:p>
      <w:pPr>
        <w:keepNext w:val="0"/>
        <w:keepLines w:val="0"/>
        <w:pageBreakBefore w:val="0"/>
        <w:widowControl w:val="0"/>
        <w:kinsoku/>
        <w:wordWrap/>
        <w:overflowPunct/>
        <w:topLinePunct w:val="0"/>
        <w:autoSpaceDE/>
        <w:autoSpaceDN/>
        <w:bidi w:val="0"/>
        <w:spacing w:line="560" w:lineRule="exact"/>
        <w:ind w:left="0" w:right="0" w:firstLine="640" w:firstLineChars="200"/>
        <w:jc w:val="right"/>
        <w:textAlignment w:val="auto"/>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left="0" w:right="0" w:firstLine="640" w:firstLineChars="200"/>
        <w:jc w:val="right"/>
        <w:textAlignment w:val="auto"/>
        <w:rPr>
          <w:rFonts w:hint="default" w:ascii="Times New Roman" w:hAnsi="Times New Roman" w:eastAsia="仿宋_GB2312" w:cs="Times New Roman"/>
          <w:b w:val="0"/>
          <w:bCs/>
          <w:color w:val="auto"/>
          <w:sz w:val="32"/>
          <w:szCs w:val="32"/>
          <w:highlight w:val="none"/>
        </w:rPr>
      </w:pPr>
      <w:permStart w:id="5" w:edGrp="everyone"/>
      <w:bookmarkStart w:id="106" w:name="_GoBack"/>
      <w:bookmarkEnd w:id="106"/>
      <w:r>
        <w:rPr>
          <w:rFonts w:hint="default" w:ascii="Times New Roman" w:hAnsi="Times New Roman" w:eastAsia="仿宋_GB2312" w:cs="Times New Roman"/>
          <w:b w:val="0"/>
          <w:bCs/>
          <w:color w:val="auto"/>
          <w:sz w:val="32"/>
          <w:szCs w:val="32"/>
          <w:highlight w:val="none"/>
          <w:lang w:val="en-US" w:eastAsia="zh-CN"/>
        </w:rPr>
        <w:t>遂宁天一投资集团有限公司</w:t>
      </w:r>
      <w:permEnd w:id="5"/>
    </w:p>
    <w:p>
      <w:pPr>
        <w:keepNext w:val="0"/>
        <w:keepLines w:val="0"/>
        <w:pageBreakBefore w:val="0"/>
        <w:widowControl w:val="0"/>
        <w:kinsoku/>
        <w:wordWrap w:val="0"/>
        <w:overflowPunct/>
        <w:topLinePunct w:val="0"/>
        <w:autoSpaceDE/>
        <w:autoSpaceDN/>
        <w:bidi w:val="0"/>
        <w:spacing w:line="560" w:lineRule="exact"/>
        <w:ind w:left="0" w:right="0" w:firstLine="640" w:firstLineChars="200"/>
        <w:jc w:val="right"/>
        <w:textAlignment w:val="auto"/>
        <w:rPr>
          <w:rFonts w:hint="default" w:ascii="Times New Roman" w:hAnsi="Times New Roman" w:eastAsia="仿宋_GB2312" w:cs="Times New Roman"/>
          <w:b w:val="0"/>
          <w:bCs/>
          <w:color w:val="auto"/>
          <w:sz w:val="32"/>
          <w:szCs w:val="32"/>
          <w:highlight w:val="none"/>
          <w:lang w:val="en-US" w:eastAsia="zh-CN"/>
        </w:rPr>
      </w:pPr>
      <w:permStart w:id="6" w:edGrp="everyone"/>
      <w:r>
        <w:rPr>
          <w:rFonts w:hint="default" w:ascii="Times New Roman" w:hAnsi="Times New Roman" w:eastAsia="仿宋_GB2312" w:cs="Times New Roman"/>
          <w:b w:val="0"/>
          <w:bCs/>
          <w:color w:val="auto"/>
          <w:sz w:val="32"/>
          <w:szCs w:val="32"/>
          <w:highlight w:val="none"/>
          <w:lang w:val="en-US" w:eastAsia="zh-CN"/>
        </w:rPr>
        <w:t>2023</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u w:val="none"/>
          <w:lang w:val="en-US" w:eastAsia="zh-CN"/>
        </w:rPr>
        <w:t xml:space="preserve"> 2</w:t>
      </w:r>
      <w:r>
        <w:rPr>
          <w:rFonts w:hint="default" w:ascii="Times New Roman" w:hAnsi="Times New Roman" w:eastAsia="仿宋_GB2312" w:cs="Times New Roman"/>
          <w:b w:val="0"/>
          <w:bCs/>
          <w:color w:val="auto"/>
          <w:sz w:val="32"/>
          <w:szCs w:val="32"/>
          <w:highlight w:val="none"/>
          <w:u w:val="none"/>
        </w:rPr>
        <w:t xml:space="preserve"> 月</w:t>
      </w:r>
      <w:r>
        <w:rPr>
          <w:rFonts w:hint="default" w:ascii="Times New Roman" w:hAnsi="Times New Roman" w:eastAsia="仿宋_GB2312" w:cs="Times New Roman"/>
          <w:b w:val="0"/>
          <w:bCs/>
          <w:color w:val="auto"/>
          <w:sz w:val="32"/>
          <w:szCs w:val="32"/>
          <w:highlight w:val="none"/>
          <w:u w:val="none"/>
          <w:lang w:val="en-US" w:eastAsia="zh-CN"/>
        </w:rPr>
        <w:t xml:space="preserve"> 8</w:t>
      </w:r>
      <w:r>
        <w:rPr>
          <w:rFonts w:hint="default" w:ascii="Times New Roman" w:hAnsi="Times New Roman" w:eastAsia="仿宋_GB2312" w:cs="Times New Roman"/>
          <w:b w:val="0"/>
          <w:bCs/>
          <w:color w:val="auto"/>
          <w:sz w:val="32"/>
          <w:szCs w:val="32"/>
          <w:highlight w:val="none"/>
          <w:u w:val="none"/>
        </w:rPr>
        <w:t xml:space="preserve"> </w:t>
      </w:r>
      <w:r>
        <w:rPr>
          <w:rFonts w:hint="default" w:ascii="Times New Roman" w:hAnsi="Times New Roman" w:eastAsia="仿宋_GB2312" w:cs="Times New Roman"/>
          <w:b w:val="0"/>
          <w:bCs/>
          <w:color w:val="auto"/>
          <w:sz w:val="32"/>
          <w:szCs w:val="32"/>
          <w:highlight w:val="none"/>
        </w:rPr>
        <w:t>日</w:t>
      </w:r>
      <w:r>
        <w:rPr>
          <w:rFonts w:hint="default" w:ascii="Times New Roman" w:hAnsi="Times New Roman" w:eastAsia="仿宋_GB2312" w:cs="Times New Roman"/>
          <w:b w:val="0"/>
          <w:bCs/>
          <w:color w:val="auto"/>
          <w:sz w:val="32"/>
          <w:szCs w:val="32"/>
          <w:highlight w:val="none"/>
          <w:lang w:val="en-US" w:eastAsia="zh-CN"/>
        </w:rPr>
        <w:t xml:space="preserve">   </w:t>
      </w:r>
      <w:permEnd w:id="6"/>
    </w:p>
    <w:p>
      <w:pPr>
        <w:keepNext w:val="0"/>
        <w:keepLines w:val="0"/>
        <w:pageBreakBefore w:val="0"/>
        <w:widowControl w:val="0"/>
        <w:kinsoku/>
        <w:wordWrap/>
        <w:overflowPunct/>
        <w:topLinePunct w:val="0"/>
        <w:autoSpaceDE/>
        <w:autoSpaceDN/>
        <w:bidi w:val="0"/>
        <w:spacing w:line="560" w:lineRule="exact"/>
        <w:ind w:left="0" w:right="0" w:firstLine="420" w:firstLineChars="200"/>
        <w:jc w:val="right"/>
        <w:textAlignment w:val="auto"/>
        <w:rPr>
          <w:color w:val="auto"/>
          <w:highlight w:val="none"/>
        </w:rPr>
      </w:pPr>
    </w:p>
    <w:p>
      <w:pPr>
        <w:pStyle w:val="16"/>
        <w:rPr>
          <w:rFonts w:hint="eastAsia"/>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5"/>
        <w:bidi w:val="0"/>
        <w:jc w:val="center"/>
        <w:rPr>
          <w:rFonts w:hint="default" w:ascii="宋体" w:hAnsi="宋体" w:eastAsia="宋体" w:cs="宋体"/>
          <w:color w:val="auto"/>
          <w:lang w:val="en-US" w:eastAsia="zh-CN"/>
        </w:rPr>
      </w:pPr>
      <w:bookmarkStart w:id="8" w:name="_Toc322081599"/>
      <w:bookmarkStart w:id="9" w:name="_Toc406405682"/>
      <w:bookmarkStart w:id="10" w:name="_Toc387757521"/>
      <w:bookmarkStart w:id="11" w:name="_Toc322769196"/>
      <w:bookmarkStart w:id="12" w:name="_Toc322769616"/>
      <w:bookmarkStart w:id="13" w:name="_Toc322097750"/>
      <w:bookmarkStart w:id="14" w:name="_Toc387757537"/>
      <w:r>
        <w:rPr>
          <w:rFonts w:hint="eastAsia" w:ascii="宋体" w:hAnsi="宋体" w:eastAsia="宋体" w:cs="宋体"/>
          <w:color w:val="auto"/>
          <w:lang w:val="en-US" w:eastAsia="zh-CN"/>
        </w:rPr>
        <w:t>第二章 投标</w:t>
      </w:r>
      <w:r>
        <w:rPr>
          <w:rFonts w:hint="default" w:ascii="宋体" w:hAnsi="宋体" w:eastAsia="宋体" w:cs="宋体"/>
          <w:color w:val="auto"/>
          <w:lang w:val="en-US" w:eastAsia="zh-CN"/>
        </w:rPr>
        <w:t>报价文件须知</w:t>
      </w:r>
    </w:p>
    <w:p>
      <w:pPr>
        <w:pStyle w:val="4"/>
        <w:keepNext/>
        <w:keepLines/>
        <w:pageBreakBefore w:val="0"/>
        <w:widowControl w:val="0"/>
        <w:kinsoku/>
        <w:wordWrap/>
        <w:overflowPunct/>
        <w:topLinePunct w:val="0"/>
        <w:autoSpaceDE/>
        <w:autoSpaceDN/>
        <w:bidi w:val="0"/>
        <w:adjustRightInd/>
        <w:snapToGrid/>
        <w:spacing w:before="0" w:after="0" w:line="560" w:lineRule="exact"/>
        <w:ind w:left="0" w:right="0" w:firstLine="600" w:firstLineChars="200"/>
        <w:jc w:val="center"/>
        <w:textAlignment w:val="auto"/>
        <w:rPr>
          <w:rFonts w:hint="default" w:ascii="Times New Roman" w:hAnsi="Times New Roman" w:eastAsia="仿宋" w:cs="Times New Roman"/>
          <w:b w:val="0"/>
          <w:bCs w:val="0"/>
          <w:color w:val="auto"/>
          <w:sz w:val="30"/>
          <w:szCs w:val="30"/>
          <w:highlight w:val="none"/>
        </w:rPr>
      </w:pPr>
      <w:r>
        <w:rPr>
          <w:rFonts w:hint="default" w:ascii="Times New Roman" w:hAnsi="Times New Roman" w:eastAsia="仿宋" w:cs="Times New Roman"/>
          <w:b w:val="0"/>
          <w:bCs w:val="0"/>
          <w:color w:val="auto"/>
          <w:sz w:val="30"/>
          <w:szCs w:val="30"/>
          <w:highlight w:val="none"/>
        </w:rPr>
        <w:t>一、总则</w:t>
      </w:r>
      <w:bookmarkEnd w:id="8"/>
      <w:bookmarkEnd w:id="9"/>
      <w:bookmarkEnd w:id="10"/>
      <w:bookmarkStart w:id="15" w:name="_Toc132111859"/>
      <w:bookmarkStart w:id="16" w:name="_Toc132000204"/>
      <w:bookmarkStart w:id="17" w:name="_Toc132523696"/>
      <w:bookmarkStart w:id="18" w:name="_Toc132265210"/>
      <w:bookmarkStart w:id="19" w:name="_Toc312756333"/>
      <w:bookmarkStart w:id="20" w:name="_Toc132523425"/>
    </w:p>
    <w:bookmarkEnd w:id="15"/>
    <w:bookmarkEnd w:id="16"/>
    <w:bookmarkEnd w:id="17"/>
    <w:bookmarkEnd w:id="18"/>
    <w:bookmarkEnd w:id="19"/>
    <w:bookmarkEnd w:id="20"/>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bookmarkStart w:id="21" w:name="_Toc185997351"/>
      <w:bookmarkStart w:id="22" w:name="_Toc200208580"/>
      <w:bookmarkStart w:id="23" w:name="_Toc194936411"/>
      <w:bookmarkStart w:id="24" w:name="_Toc194139858"/>
      <w:bookmarkStart w:id="25" w:name="_Toc198544701"/>
      <w:bookmarkStart w:id="26" w:name="_Toc312756342"/>
      <w:bookmarkStart w:id="27" w:name="_Toc185789896"/>
      <w:bookmarkStart w:id="28" w:name="_Toc240859261"/>
      <w:r>
        <w:rPr>
          <w:rFonts w:hint="default" w:ascii="Times New Roman" w:hAnsi="Times New Roman" w:eastAsia="仿宋" w:cs="Times New Roman"/>
          <w:b w:val="0"/>
          <w:bCs w:val="0"/>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1.1本</w:t>
      </w:r>
      <w:r>
        <w:rPr>
          <w:rFonts w:hint="eastAsia" w:eastAsia="仿宋" w:cs="Times New Roman"/>
          <w:b w:val="0"/>
          <w:bCs w:val="0"/>
          <w:color w:val="auto"/>
          <w:sz w:val="32"/>
          <w:szCs w:val="32"/>
          <w:highlight w:val="none"/>
          <w:lang w:val="en-US" w:eastAsia="zh-CN"/>
        </w:rPr>
        <w:t>招标</w:t>
      </w:r>
      <w:r>
        <w:rPr>
          <w:rFonts w:hint="default" w:ascii="Times New Roman" w:hAnsi="Times New Roman" w:eastAsia="仿宋" w:cs="Times New Roman"/>
          <w:b w:val="0"/>
          <w:bCs w:val="0"/>
          <w:color w:val="auto"/>
          <w:sz w:val="32"/>
          <w:szCs w:val="32"/>
          <w:highlight w:val="none"/>
        </w:rPr>
        <w:t>文件仅适用于本次</w:t>
      </w:r>
      <w:r>
        <w:rPr>
          <w:rFonts w:hint="eastAsia" w:eastAsia="仿宋" w:cs="Times New Roman"/>
          <w:b w:val="0"/>
          <w:bCs w:val="0"/>
          <w:color w:val="auto"/>
          <w:sz w:val="32"/>
          <w:szCs w:val="32"/>
          <w:highlight w:val="none"/>
          <w:lang w:eastAsia="zh-CN"/>
        </w:rPr>
        <w:t>招标文件</w:t>
      </w:r>
      <w:r>
        <w:rPr>
          <w:rFonts w:hint="default" w:ascii="Times New Roman" w:hAnsi="Times New Roman" w:eastAsia="仿宋" w:cs="Times New Roman"/>
          <w:b w:val="0"/>
          <w:bCs w:val="0"/>
          <w:color w:val="auto"/>
          <w:sz w:val="32"/>
          <w:szCs w:val="32"/>
          <w:highlight w:val="none"/>
        </w:rPr>
        <w:t>中所叙述的项目；</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2．充分、公平竞争保障措施</w:t>
      </w:r>
      <w:bookmarkEnd w:id="21"/>
      <w:bookmarkEnd w:id="22"/>
      <w:bookmarkEnd w:id="23"/>
      <w:bookmarkEnd w:id="24"/>
      <w:bookmarkEnd w:id="25"/>
      <w:bookmarkEnd w:id="26"/>
      <w:bookmarkEnd w:id="27"/>
      <w:bookmarkEnd w:id="28"/>
      <w:bookmarkStart w:id="29" w:name="_Toc132523429"/>
      <w:bookmarkStart w:id="30" w:name="_Toc132000208"/>
      <w:bookmarkStart w:id="31" w:name="_Toc322081600"/>
      <w:bookmarkStart w:id="32" w:name="_Toc132523700"/>
      <w:bookmarkStart w:id="33" w:name="_Toc132265214"/>
      <w:bookmarkStart w:id="34" w:name="_Toc312756343"/>
      <w:bookmarkStart w:id="35" w:name="_Toc132111863"/>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eastAsia" w:ascii="Times New Roman" w:hAnsi="Times New Roman" w:eastAsia="仿宋" w:cs="Times New Roman"/>
          <w:b w:val="0"/>
          <w:bCs w:val="0"/>
          <w:color w:val="auto"/>
          <w:sz w:val="32"/>
          <w:szCs w:val="32"/>
          <w:highlight w:val="none"/>
          <w:lang w:val="en-US" w:eastAsia="zh-CN"/>
        </w:rPr>
        <w:t>2.1</w:t>
      </w:r>
      <w:r>
        <w:rPr>
          <w:rFonts w:hint="default" w:ascii="Times New Roman" w:hAnsi="Times New Roman" w:eastAsia="仿宋" w:cs="Times New Roman"/>
          <w:b w:val="0"/>
          <w:bCs w:val="0"/>
          <w:color w:val="auto"/>
          <w:sz w:val="32"/>
          <w:szCs w:val="32"/>
          <w:highlight w:val="none"/>
        </w:rPr>
        <w:t>总公司、分公司不能以不同的身份同时参加</w:t>
      </w:r>
      <w:r>
        <w:rPr>
          <w:rFonts w:hint="default" w:ascii="Times New Roman" w:hAnsi="Times New Roman" w:eastAsia="仿宋" w:cs="Times New Roman"/>
          <w:b w:val="0"/>
          <w:bCs w:val="0"/>
          <w:color w:val="auto"/>
          <w:sz w:val="32"/>
          <w:szCs w:val="32"/>
          <w:highlight w:val="none"/>
          <w:lang w:eastAsia="zh-CN"/>
        </w:rPr>
        <w:t>竞争</w:t>
      </w:r>
      <w:r>
        <w:rPr>
          <w:rFonts w:hint="default" w:ascii="Times New Roman" w:hAnsi="Times New Roman" w:eastAsia="仿宋" w:cs="Times New Roman"/>
          <w:b w:val="0"/>
          <w:bCs w:val="0"/>
          <w:color w:val="auto"/>
          <w:sz w:val="32"/>
          <w:szCs w:val="32"/>
          <w:highlight w:val="none"/>
        </w:rPr>
        <w:t>。</w:t>
      </w:r>
    </w:p>
    <w:p>
      <w:pPr>
        <w:pStyle w:val="16"/>
        <w:pageBreakBefore w:val="0"/>
        <w:kinsoku/>
        <w:wordWrap/>
        <w:overflowPunct/>
        <w:autoSpaceDE/>
        <w:bidi w:val="0"/>
        <w:spacing w:line="560" w:lineRule="exact"/>
        <w:ind w:left="0" w:right="0" w:firstLine="360" w:firstLineChars="200"/>
        <w:rPr>
          <w:rFonts w:hint="default" w:ascii="Times New Roman" w:hAnsi="Times New Roman" w:cs="Times New Roman"/>
          <w:b w:val="0"/>
          <w:bCs w:val="0"/>
          <w:color w:val="auto"/>
          <w:highlight w:val="none"/>
        </w:rPr>
      </w:pP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 w:cs="Times New Roman"/>
          <w:b w:val="0"/>
          <w:bCs w:val="0"/>
          <w:color w:val="auto"/>
          <w:sz w:val="32"/>
          <w:szCs w:val="32"/>
          <w:highlight w:val="none"/>
        </w:rPr>
      </w:pPr>
      <w:bookmarkStart w:id="36" w:name="_Toc387757522"/>
      <w:bookmarkStart w:id="37" w:name="_Toc406405683"/>
      <w:r>
        <w:rPr>
          <w:rFonts w:hint="default" w:ascii="Times New Roman" w:hAnsi="Times New Roman" w:eastAsia="仿宋" w:cs="Times New Roman"/>
          <w:b w:val="0"/>
          <w:bCs w:val="0"/>
          <w:color w:val="auto"/>
          <w:sz w:val="32"/>
          <w:szCs w:val="32"/>
          <w:highlight w:val="none"/>
        </w:rPr>
        <w:t>二、</w:t>
      </w:r>
      <w:r>
        <w:rPr>
          <w:rFonts w:hint="eastAsia" w:cs="Times New Roman"/>
          <w:b w:val="0"/>
          <w:bCs w:val="0"/>
          <w:color w:val="auto"/>
          <w:sz w:val="32"/>
          <w:szCs w:val="32"/>
          <w:highlight w:val="none"/>
          <w:lang w:val="en-US" w:eastAsia="zh-CN"/>
        </w:rPr>
        <w:t>投标</w:t>
      </w:r>
      <w:r>
        <w:rPr>
          <w:rFonts w:hint="default" w:ascii="Times New Roman" w:hAnsi="Times New Roman" w:eastAsia="仿宋" w:cs="Times New Roman"/>
          <w:b w:val="0"/>
          <w:bCs w:val="0"/>
          <w:color w:val="auto"/>
          <w:sz w:val="32"/>
          <w:szCs w:val="32"/>
          <w:highlight w:val="none"/>
        </w:rPr>
        <w:t>文件</w:t>
      </w:r>
      <w:bookmarkEnd w:id="29"/>
      <w:bookmarkEnd w:id="30"/>
      <w:bookmarkEnd w:id="31"/>
      <w:bookmarkEnd w:id="32"/>
      <w:bookmarkEnd w:id="33"/>
      <w:bookmarkEnd w:id="34"/>
      <w:bookmarkEnd w:id="35"/>
      <w:bookmarkEnd w:id="36"/>
      <w:bookmarkEnd w:id="37"/>
      <w:bookmarkStart w:id="38" w:name="_Toc312756344"/>
      <w:bookmarkStart w:id="39" w:name="_Toc132265215"/>
      <w:bookmarkStart w:id="40" w:name="_Toc132111864"/>
      <w:bookmarkStart w:id="41" w:name="_Toc132000209"/>
      <w:bookmarkStart w:id="42" w:name="_Toc132523430"/>
      <w:bookmarkStart w:id="43" w:name="_Toc132523701"/>
    </w:p>
    <w:bookmarkEnd w:id="38"/>
    <w:bookmarkEnd w:id="39"/>
    <w:bookmarkEnd w:id="40"/>
    <w:bookmarkEnd w:id="41"/>
    <w:bookmarkEnd w:id="42"/>
    <w:bookmarkEnd w:id="43"/>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1．</w:t>
      </w:r>
      <w:r>
        <w:rPr>
          <w:rFonts w:hint="eastAsia" w:cs="Times New Roman"/>
          <w:b w:val="0"/>
          <w:bCs w:val="0"/>
          <w:color w:val="auto"/>
          <w:sz w:val="32"/>
          <w:szCs w:val="32"/>
          <w:highlight w:val="none"/>
          <w:lang w:val="en-US" w:eastAsia="zh-CN"/>
        </w:rPr>
        <w:t>投标</w:t>
      </w:r>
      <w:r>
        <w:rPr>
          <w:rFonts w:hint="default" w:ascii="Times New Roman" w:hAnsi="Times New Roman" w:eastAsia="仿宋" w:cs="Times New Roman"/>
          <w:b w:val="0"/>
          <w:bCs w:val="0"/>
          <w:color w:val="auto"/>
          <w:sz w:val="32"/>
          <w:szCs w:val="32"/>
          <w:highlight w:val="none"/>
        </w:rPr>
        <w:t>文件的构成</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eastAsia" w:cs="Times New Roman"/>
          <w:b w:val="0"/>
          <w:bCs w:val="0"/>
          <w:color w:val="auto"/>
          <w:sz w:val="32"/>
          <w:szCs w:val="32"/>
          <w:highlight w:val="none"/>
          <w:lang w:val="en-US" w:eastAsia="zh-CN"/>
        </w:rPr>
        <w:t>投</w:t>
      </w:r>
      <w:r>
        <w:rPr>
          <w:rFonts w:hint="default" w:ascii="Times New Roman" w:hAnsi="Times New Roman" w:eastAsia="仿宋" w:cs="Times New Roman"/>
          <w:b w:val="0"/>
          <w:bCs w:val="0"/>
          <w:color w:val="auto"/>
          <w:sz w:val="32"/>
          <w:szCs w:val="32"/>
          <w:highlight w:val="none"/>
        </w:rPr>
        <w:t>标文件由</w:t>
      </w:r>
      <w:r>
        <w:rPr>
          <w:rFonts w:hint="eastAsia" w:cs="Times New Roman"/>
          <w:b w:val="0"/>
          <w:bCs w:val="0"/>
          <w:color w:val="auto"/>
          <w:sz w:val="32"/>
          <w:szCs w:val="32"/>
          <w:highlight w:val="none"/>
          <w:lang w:val="en-US" w:eastAsia="zh-CN"/>
        </w:rPr>
        <w:t>投标</w:t>
      </w:r>
      <w:r>
        <w:rPr>
          <w:rFonts w:hint="default" w:ascii="Times New Roman" w:hAnsi="Times New Roman" w:eastAsia="仿宋" w:cs="Times New Roman"/>
          <w:b w:val="0"/>
          <w:bCs w:val="0"/>
          <w:color w:val="auto"/>
          <w:sz w:val="32"/>
          <w:szCs w:val="32"/>
          <w:highlight w:val="none"/>
        </w:rPr>
        <w:t>文件总目录所列内容组成：</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rPr>
      </w:pPr>
      <w:r>
        <w:rPr>
          <w:rFonts w:hint="eastAsia" w:ascii="Times New Roman" w:hAnsi="Times New Roman" w:eastAsia="仿宋" w:cs="Times New Roman"/>
          <w:b w:val="0"/>
          <w:bCs w:val="0"/>
          <w:color w:val="auto"/>
          <w:sz w:val="32"/>
          <w:szCs w:val="32"/>
          <w:highlight w:val="none"/>
        </w:rPr>
        <w:t>报价函</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投标人基本情况表</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法定代表人/单位负责人身份证明书</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法定代表人授权书</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投标人营业执照</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投标人本项目管理、技术、服务人员情况表</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投标人类似项目业绩一览表</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服务方案</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承诺函</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无行贿犯罪记录承诺函</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参加招标活动前三年内，在经营活动中没有重大违法记录承诺函</w:t>
      </w:r>
      <w:r>
        <w:rPr>
          <w:rFonts w:hint="eastAsia" w:cs="Times New Roman"/>
          <w:b w:val="0"/>
          <w:bCs w:val="0"/>
          <w:color w:val="auto"/>
          <w:sz w:val="32"/>
          <w:szCs w:val="32"/>
          <w:highlight w:val="none"/>
          <w:lang w:val="en-US" w:eastAsia="zh-CN"/>
        </w:rPr>
        <w:t>（后附信用中国查询截图）</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分项报价明细表</w:t>
      </w:r>
    </w:p>
    <w:p>
      <w:pPr>
        <w:pageBreakBefore w:val="0"/>
        <w:numPr>
          <w:ilvl w:val="0"/>
          <w:numId w:val="1"/>
        </w:numPr>
        <w:kinsoku/>
        <w:wordWrap/>
        <w:overflowPunct/>
        <w:autoSpaceDE/>
        <w:bidi w:val="0"/>
        <w:spacing w:line="560" w:lineRule="exact"/>
        <w:ind w:left="0" w:right="0"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其他资格、资质性及其他类似效力要求的相关证明材料</w:t>
      </w:r>
    </w:p>
    <w:p>
      <w:pPr>
        <w:pStyle w:val="4"/>
        <w:adjustRightInd w:val="0"/>
        <w:snapToGrid w:val="0"/>
        <w:spacing w:line="360" w:lineRule="auto"/>
        <w:jc w:val="center"/>
        <w:rPr>
          <w:rFonts w:hint="default" w:ascii="Times New Roman" w:hAnsi="Times New Roman" w:cs="Times New Roman"/>
          <w:b/>
          <w:bCs/>
          <w:snapToGrid w:val="0"/>
        </w:rPr>
      </w:pPr>
      <w:r>
        <w:rPr>
          <w:rFonts w:hint="eastAsia" w:ascii="仿宋" w:hAnsi="仿宋" w:eastAsia="仿宋" w:cs="仿宋"/>
          <w:color w:val="auto"/>
          <w:sz w:val="32"/>
          <w:szCs w:val="32"/>
          <w:highlight w:val="none"/>
        </w:rPr>
        <w:br w:type="page"/>
      </w:r>
      <w:bookmarkEnd w:id="11"/>
      <w:bookmarkEnd w:id="12"/>
      <w:bookmarkEnd w:id="13"/>
      <w:bookmarkEnd w:id="14"/>
      <w:bookmarkStart w:id="44" w:name="_Toc9917"/>
      <w:bookmarkStart w:id="45" w:name="_Toc22070"/>
      <w:bookmarkStart w:id="46" w:name="_Toc517423543"/>
      <w:bookmarkStart w:id="47" w:name="_Toc2871"/>
      <w:bookmarkStart w:id="48" w:name="_Toc18194"/>
      <w:bookmarkStart w:id="49" w:name="_Toc32618"/>
      <w:bookmarkStart w:id="50" w:name="_Toc28688"/>
      <w:bookmarkStart w:id="51" w:name="_Toc14353"/>
      <w:bookmarkStart w:id="52" w:name="_Toc517422515"/>
      <w:bookmarkStart w:id="53" w:name="_Toc15468"/>
      <w:bookmarkStart w:id="54" w:name="_Toc71729147"/>
      <w:r>
        <w:rPr>
          <w:rFonts w:hint="default" w:ascii="Times New Roman" w:hAnsi="Times New Roman" w:eastAsia="仿宋" w:cs="Times New Roman"/>
          <w:b/>
          <w:bCs/>
          <w:color w:val="auto"/>
          <w:kern w:val="2"/>
          <w:sz w:val="32"/>
          <w:szCs w:val="32"/>
          <w:highlight w:val="none"/>
          <w:lang w:val="en-US" w:eastAsia="zh-CN" w:bidi="ar-SA"/>
        </w:rPr>
        <w:t>评审办法</w:t>
      </w:r>
      <w:bookmarkEnd w:id="44"/>
      <w:bookmarkEnd w:id="45"/>
      <w:bookmarkEnd w:id="46"/>
      <w:bookmarkEnd w:id="47"/>
      <w:bookmarkEnd w:id="48"/>
      <w:bookmarkEnd w:id="49"/>
      <w:bookmarkEnd w:id="50"/>
      <w:bookmarkEnd w:id="51"/>
      <w:bookmarkEnd w:id="52"/>
      <w:bookmarkEnd w:id="53"/>
      <w:bookmarkEnd w:id="54"/>
      <w:bookmarkStart w:id="55" w:name="_Hlt101846155"/>
      <w:bookmarkEnd w:id="55"/>
      <w:bookmarkStart w:id="56" w:name="_Toc217446097"/>
      <w:bookmarkStart w:id="57" w:name="_Toc183582280"/>
      <w:bookmarkStart w:id="58" w:name="_Toc183682415"/>
      <w:bookmarkStart w:id="59" w:name="_Toc208849007"/>
    </w:p>
    <w:bookmarkEnd w:id="56"/>
    <w:bookmarkEnd w:id="57"/>
    <w:bookmarkEnd w:id="58"/>
    <w:bookmarkEnd w:id="59"/>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bookmarkStart w:id="60" w:name="_Toc15386"/>
      <w:bookmarkStart w:id="61" w:name="_Toc22721"/>
      <w:bookmarkStart w:id="62" w:name="_Toc29911"/>
      <w:bookmarkStart w:id="63" w:name="_Toc517423546"/>
      <w:bookmarkStart w:id="64" w:name="_Toc26275"/>
      <w:bookmarkStart w:id="65" w:name="_Toc642"/>
      <w:bookmarkStart w:id="66" w:name="_Toc517422518"/>
      <w:bookmarkStart w:id="67" w:name="_Toc20619"/>
      <w:bookmarkStart w:id="68" w:name="_Toc9665"/>
      <w:bookmarkStart w:id="69" w:name="_Toc217446103"/>
      <w:bookmarkStart w:id="70" w:name="_Toc309"/>
      <w:bookmarkStart w:id="71" w:name="_Toc426365286"/>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.综合评分</w:t>
      </w:r>
      <w:bookmarkEnd w:id="60"/>
      <w:bookmarkEnd w:id="61"/>
      <w:bookmarkEnd w:id="62"/>
      <w:bookmarkEnd w:id="63"/>
      <w:bookmarkEnd w:id="64"/>
      <w:bookmarkEnd w:id="65"/>
      <w:bookmarkEnd w:id="66"/>
      <w:bookmarkEnd w:id="67"/>
      <w:bookmarkEnd w:id="68"/>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.1本次综合评分的因素详见</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.2。</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.2 除价格因素外，</w:t>
      </w:r>
      <w:r>
        <w:rPr>
          <w:rFonts w:hint="default" w:ascii="Times New Roman" w:hAnsi="Times New Roman" w:eastAsia="仿宋" w:cs="Times New Roman"/>
          <w:b w:val="0"/>
          <w:bCs w:val="0"/>
          <w:color w:val="auto"/>
          <w:sz w:val="32"/>
          <w:szCs w:val="32"/>
          <w:highlight w:val="none"/>
          <w:lang w:eastAsia="zh-CN"/>
        </w:rPr>
        <w:t>评审小组</w:t>
      </w:r>
      <w:r>
        <w:rPr>
          <w:rFonts w:hint="default" w:ascii="Times New Roman" w:hAnsi="Times New Roman" w:eastAsia="仿宋" w:cs="Times New Roman"/>
          <w:b w:val="0"/>
          <w:bCs w:val="0"/>
          <w:color w:val="auto"/>
          <w:sz w:val="32"/>
          <w:szCs w:val="32"/>
          <w:highlight w:val="none"/>
        </w:rPr>
        <w:t>成员应当根据自身专业情况独立对每个有效</w:t>
      </w:r>
      <w:r>
        <w:rPr>
          <w:rFonts w:hint="eastAsia" w:eastAsia="仿宋" w:cs="Times New Roman"/>
          <w:b w:val="0"/>
          <w:bCs w:val="0"/>
          <w:color w:val="auto"/>
          <w:sz w:val="32"/>
          <w:szCs w:val="32"/>
          <w:highlight w:val="none"/>
          <w:lang w:eastAsia="zh-CN"/>
        </w:rPr>
        <w:t>投标人</w:t>
      </w:r>
      <w:r>
        <w:rPr>
          <w:rFonts w:hint="default" w:ascii="Times New Roman" w:hAnsi="Times New Roman" w:eastAsia="仿宋" w:cs="Times New Roman"/>
          <w:b w:val="0"/>
          <w:bCs w:val="0"/>
          <w:color w:val="auto"/>
          <w:sz w:val="32"/>
          <w:szCs w:val="32"/>
          <w:highlight w:val="none"/>
        </w:rPr>
        <w:t>的响应文件进行评价、打分</w:t>
      </w:r>
      <w:r>
        <w:rPr>
          <w:rFonts w:hint="eastAsia"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价格及其他不能明确区分的评分因素由</w:t>
      </w:r>
      <w:r>
        <w:rPr>
          <w:rFonts w:hint="default" w:ascii="Times New Roman" w:hAnsi="Times New Roman" w:eastAsia="仿宋" w:cs="Times New Roman"/>
          <w:b w:val="0"/>
          <w:bCs w:val="0"/>
          <w:color w:val="auto"/>
          <w:sz w:val="32"/>
          <w:szCs w:val="32"/>
          <w:highlight w:val="none"/>
          <w:lang w:eastAsia="zh-CN"/>
        </w:rPr>
        <w:t>评审小组</w:t>
      </w:r>
      <w:r>
        <w:rPr>
          <w:rFonts w:hint="default" w:ascii="Times New Roman" w:hAnsi="Times New Roman" w:eastAsia="仿宋" w:cs="Times New Roman"/>
          <w:b w:val="0"/>
          <w:bCs w:val="0"/>
          <w:color w:val="auto"/>
          <w:sz w:val="32"/>
          <w:szCs w:val="32"/>
          <w:highlight w:val="none"/>
        </w:rPr>
        <w:t>成员共同评分。</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综合评分明细表</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.1综合评分明细表的制定以科学合理、降低评委会自由裁量权为原则。</w:t>
      </w:r>
    </w:p>
    <w:p>
      <w:pPr>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br w:type="page"/>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.2综合评分明细表</w:t>
      </w:r>
    </w:p>
    <w:tbl>
      <w:tblPr>
        <w:tblStyle w:val="13"/>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708"/>
        <w:gridCol w:w="6237"/>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4"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序号</w:t>
            </w:r>
          </w:p>
        </w:tc>
        <w:tc>
          <w:tcPr>
            <w:tcW w:w="1418"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评分因素及权重</w:t>
            </w:r>
          </w:p>
        </w:tc>
        <w:tc>
          <w:tcPr>
            <w:tcW w:w="708"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分值</w:t>
            </w:r>
          </w:p>
        </w:tc>
        <w:tc>
          <w:tcPr>
            <w:tcW w:w="6237"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评分标准</w:t>
            </w:r>
          </w:p>
        </w:tc>
        <w:tc>
          <w:tcPr>
            <w:tcW w:w="766"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4"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w:t>
            </w:r>
          </w:p>
        </w:tc>
        <w:tc>
          <w:tcPr>
            <w:tcW w:w="1418"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报价</w:t>
            </w:r>
          </w:p>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4</w:t>
            </w:r>
            <w:r>
              <w:rPr>
                <w:rFonts w:hint="default" w:ascii="Times New Roman" w:hAnsi="Times New Roman" w:eastAsia="仿宋" w:cs="Times New Roman"/>
                <w:b w:val="0"/>
                <w:bCs w:val="0"/>
                <w:color w:val="auto"/>
                <w:kern w:val="2"/>
                <w:sz w:val="28"/>
                <w:szCs w:val="28"/>
                <w:highlight w:val="none"/>
                <w:lang w:val="en-US" w:eastAsia="zh-CN" w:bidi="ar-SA"/>
              </w:rPr>
              <w:t>0%</w:t>
            </w:r>
          </w:p>
        </w:tc>
        <w:tc>
          <w:tcPr>
            <w:tcW w:w="708" w:type="dxa"/>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4</w:t>
            </w:r>
            <w:r>
              <w:rPr>
                <w:rFonts w:hint="default" w:ascii="Times New Roman" w:hAnsi="Times New Roman" w:eastAsia="仿宋" w:cs="Times New Roman"/>
                <w:b w:val="0"/>
                <w:bCs w:val="0"/>
                <w:color w:val="auto"/>
                <w:kern w:val="2"/>
                <w:sz w:val="28"/>
                <w:szCs w:val="28"/>
                <w:highlight w:val="none"/>
                <w:lang w:val="en-US" w:eastAsia="zh-CN" w:bidi="ar-SA"/>
              </w:rPr>
              <w:t>0分</w:t>
            </w:r>
          </w:p>
        </w:tc>
        <w:tc>
          <w:tcPr>
            <w:tcW w:w="6237" w:type="dxa"/>
            <w:noWrap w:val="0"/>
            <w:vAlign w:val="center"/>
          </w:tcPr>
          <w:p>
            <w:pPr>
              <w:pStyle w:val="16"/>
              <w:keepNext w:val="0"/>
              <w:keepLines w:val="0"/>
              <w:pageBreakBefore w:val="0"/>
              <w:kinsoku/>
              <w:wordWrap/>
              <w:overflowPunct/>
              <w:autoSpaceDE/>
              <w:autoSpaceDN/>
              <w:bidi w:val="0"/>
              <w:spacing w:line="360" w:lineRule="exact"/>
              <w:ind w:firstLine="480" w:firstLineChars="200"/>
              <w:jc w:val="left"/>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以通过审核投标人平均报价为基准价，有效投标的报价等于基准价的得满分，有效投标的报价低于基准价的，每低1%扣0.25分，有效投标的报价高于基准价的，每高1%扣0.5分，中间值用插入法进行计算，小数点后保留两位。（本项最低0分）</w:t>
            </w:r>
          </w:p>
        </w:tc>
        <w:tc>
          <w:tcPr>
            <w:tcW w:w="766" w:type="dxa"/>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04" w:type="dxa"/>
            <w:vMerge w:val="restart"/>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eastAsia" w:eastAsia="仿宋" w:cs="Times New Roman"/>
                <w:b w:val="0"/>
                <w:bCs w:val="0"/>
                <w:color w:val="auto"/>
                <w:kern w:val="2"/>
                <w:sz w:val="28"/>
                <w:szCs w:val="28"/>
                <w:highlight w:val="none"/>
                <w:lang w:val="en-US" w:eastAsia="zh-CN" w:bidi="ar-SA"/>
              </w:rPr>
              <w:t>2</w:t>
            </w:r>
          </w:p>
        </w:tc>
        <w:tc>
          <w:tcPr>
            <w:tcW w:w="1418" w:type="dxa"/>
            <w:vMerge w:val="restart"/>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服务</w:t>
            </w:r>
            <w:r>
              <w:rPr>
                <w:rFonts w:hint="default" w:ascii="Times New Roman" w:hAnsi="Times New Roman" w:eastAsia="仿宋" w:cs="Times New Roman"/>
                <w:b w:val="0"/>
                <w:bCs w:val="0"/>
                <w:color w:val="auto"/>
                <w:kern w:val="2"/>
                <w:sz w:val="28"/>
                <w:szCs w:val="28"/>
                <w:highlight w:val="none"/>
                <w:lang w:val="en-US" w:eastAsia="zh-CN" w:bidi="ar-SA"/>
              </w:rPr>
              <w:t>大纲</w:t>
            </w:r>
            <w:r>
              <w:rPr>
                <w:rFonts w:hint="eastAsia" w:eastAsia="仿宋" w:cs="Times New Roman"/>
                <w:b w:val="0"/>
                <w:bCs w:val="0"/>
                <w:color w:val="auto"/>
                <w:kern w:val="2"/>
                <w:sz w:val="28"/>
                <w:szCs w:val="28"/>
                <w:highlight w:val="none"/>
                <w:lang w:val="en-US" w:eastAsia="zh-CN" w:bidi="ar-SA"/>
              </w:rPr>
              <w:t>50</w:t>
            </w:r>
            <w:r>
              <w:rPr>
                <w:rFonts w:hint="default" w:ascii="Times New Roman" w:hAnsi="Times New Roman" w:eastAsia="仿宋" w:cs="Times New Roman"/>
                <w:b w:val="0"/>
                <w:bCs w:val="0"/>
                <w:color w:val="auto"/>
                <w:kern w:val="2"/>
                <w:sz w:val="28"/>
                <w:szCs w:val="28"/>
                <w:highlight w:val="none"/>
                <w:lang w:val="en-US" w:eastAsia="zh-CN" w:bidi="ar-SA"/>
              </w:rPr>
              <w:t>%</w:t>
            </w:r>
          </w:p>
        </w:tc>
        <w:tc>
          <w:tcPr>
            <w:tcW w:w="708" w:type="dxa"/>
            <w:vMerge w:val="restart"/>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r>
              <w:rPr>
                <w:rFonts w:hint="eastAsia" w:eastAsia="仿宋" w:cs="Times New Roman"/>
                <w:b w:val="0"/>
                <w:bCs w:val="0"/>
                <w:color w:val="auto"/>
                <w:kern w:val="2"/>
                <w:sz w:val="28"/>
                <w:szCs w:val="28"/>
                <w:highlight w:val="none"/>
                <w:lang w:val="en-US" w:eastAsia="zh-CN" w:bidi="ar-SA"/>
              </w:rPr>
              <w:t>5</w:t>
            </w:r>
            <w:r>
              <w:rPr>
                <w:rFonts w:hint="default" w:ascii="Times New Roman" w:hAnsi="Times New Roman" w:eastAsia="仿宋" w:cs="Times New Roman"/>
                <w:b w:val="0"/>
                <w:bCs w:val="0"/>
                <w:color w:val="auto"/>
                <w:kern w:val="2"/>
                <w:sz w:val="28"/>
                <w:szCs w:val="28"/>
                <w:highlight w:val="none"/>
                <w:lang w:val="en-US" w:eastAsia="zh-CN" w:bidi="ar-SA"/>
              </w:rPr>
              <w:t>0分</w:t>
            </w:r>
          </w:p>
        </w:tc>
        <w:tc>
          <w:tcPr>
            <w:tcW w:w="6237" w:type="dxa"/>
            <w:noWrap w:val="0"/>
            <w:vAlign w:val="top"/>
          </w:tcPr>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eastAsia" w:eastAsia="仿宋" w:cs="Times New Roman"/>
                <w:b w:val="0"/>
                <w:bCs w:val="0"/>
                <w:color w:val="auto"/>
                <w:kern w:val="2"/>
                <w:sz w:val="24"/>
                <w:szCs w:val="24"/>
                <w:highlight w:val="none"/>
                <w:lang w:val="en-US" w:eastAsia="zh-CN" w:bidi="ar-SA"/>
              </w:rPr>
              <w:t>服务</w:t>
            </w:r>
            <w:r>
              <w:rPr>
                <w:rFonts w:hint="default" w:ascii="Times New Roman" w:hAnsi="Times New Roman" w:eastAsia="仿宋" w:cs="Times New Roman"/>
                <w:b w:val="0"/>
                <w:bCs w:val="0"/>
                <w:color w:val="auto"/>
                <w:kern w:val="2"/>
                <w:sz w:val="24"/>
                <w:szCs w:val="24"/>
                <w:highlight w:val="none"/>
                <w:lang w:val="en-US" w:eastAsia="zh-CN" w:bidi="ar-SA"/>
              </w:rPr>
              <w:t>大纲：</w:t>
            </w:r>
            <w:r>
              <w:rPr>
                <w:rFonts w:hint="eastAsia" w:eastAsia="仿宋" w:cs="Times New Roman"/>
                <w:b w:val="0"/>
                <w:bCs w:val="0"/>
                <w:color w:val="auto"/>
                <w:kern w:val="2"/>
                <w:sz w:val="24"/>
                <w:szCs w:val="24"/>
                <w:highlight w:val="none"/>
                <w:lang w:val="en-US" w:eastAsia="zh-CN" w:bidi="ar-SA"/>
              </w:rPr>
              <w:t>整体服务思路明确</w:t>
            </w:r>
            <w:r>
              <w:rPr>
                <w:rFonts w:hint="default" w:ascii="Times New Roman" w:hAnsi="Times New Roman" w:eastAsia="仿宋" w:cs="Times New Roman"/>
                <w:b w:val="0"/>
                <w:bCs w:val="0"/>
                <w:color w:val="auto"/>
                <w:kern w:val="2"/>
                <w:sz w:val="24"/>
                <w:szCs w:val="24"/>
                <w:highlight w:val="none"/>
                <w:lang w:val="en-US" w:eastAsia="zh-CN" w:bidi="ar-SA"/>
              </w:rPr>
              <w:t>、</w:t>
            </w:r>
            <w:r>
              <w:rPr>
                <w:rFonts w:hint="eastAsia" w:eastAsia="仿宋" w:cs="Times New Roman"/>
                <w:b w:val="0"/>
                <w:bCs w:val="0"/>
                <w:color w:val="auto"/>
                <w:kern w:val="2"/>
                <w:sz w:val="24"/>
                <w:szCs w:val="24"/>
                <w:highlight w:val="none"/>
                <w:lang w:val="en-US" w:eastAsia="zh-CN" w:bidi="ar-SA"/>
              </w:rPr>
              <w:t>服务内容具体、服务流程清晰，服务大纲</w:t>
            </w:r>
            <w:r>
              <w:rPr>
                <w:rFonts w:hint="default" w:ascii="Times New Roman" w:hAnsi="Times New Roman" w:eastAsia="仿宋" w:cs="Times New Roman"/>
                <w:b w:val="0"/>
                <w:bCs w:val="0"/>
                <w:color w:val="auto"/>
                <w:kern w:val="2"/>
                <w:sz w:val="24"/>
                <w:szCs w:val="24"/>
                <w:highlight w:val="none"/>
                <w:lang w:val="en-US" w:eastAsia="zh-CN" w:bidi="ar-SA"/>
              </w:rPr>
              <w:t>全面、合理。</w:t>
            </w:r>
          </w:p>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优得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分，良得</w:t>
            </w:r>
            <w:r>
              <w:rPr>
                <w:rFonts w:hint="eastAsia" w:cs="Times New Roman"/>
                <w:b w:val="0"/>
                <w:bCs w:val="0"/>
                <w:color w:val="auto"/>
                <w:kern w:val="2"/>
                <w:sz w:val="24"/>
                <w:szCs w:val="24"/>
                <w:highlight w:val="none"/>
                <w:lang w:val="en-US" w:eastAsia="zh-CN" w:bidi="ar-SA"/>
              </w:rPr>
              <w:t>6</w:t>
            </w:r>
            <w:r>
              <w:rPr>
                <w:rFonts w:hint="default" w:ascii="Times New Roman" w:hAnsi="Times New Roman" w:eastAsia="仿宋" w:cs="Times New Roman"/>
                <w:b w:val="0"/>
                <w:bCs w:val="0"/>
                <w:color w:val="auto"/>
                <w:kern w:val="2"/>
                <w:sz w:val="24"/>
                <w:szCs w:val="24"/>
                <w:highlight w:val="none"/>
                <w:lang w:val="en-US" w:eastAsia="zh-CN" w:bidi="ar-SA"/>
              </w:rPr>
              <w:t>分，差得</w:t>
            </w:r>
            <w:r>
              <w:rPr>
                <w:rFonts w:hint="eastAsia" w:cs="Times New Roman"/>
                <w:b w:val="0"/>
                <w:bCs w:val="0"/>
                <w:color w:val="auto"/>
                <w:kern w:val="2"/>
                <w:sz w:val="24"/>
                <w:szCs w:val="24"/>
                <w:highlight w:val="none"/>
                <w:lang w:val="en-US" w:eastAsia="zh-CN" w:bidi="ar-SA"/>
              </w:rPr>
              <w:t>3</w:t>
            </w:r>
            <w:r>
              <w:rPr>
                <w:rFonts w:hint="default" w:ascii="Times New Roman" w:hAnsi="Times New Roman" w:eastAsia="仿宋" w:cs="Times New Roman"/>
                <w:b w:val="0"/>
                <w:bCs w:val="0"/>
                <w:color w:val="auto"/>
                <w:kern w:val="2"/>
                <w:sz w:val="24"/>
                <w:szCs w:val="24"/>
                <w:highlight w:val="none"/>
                <w:lang w:val="en-US" w:eastAsia="zh-CN" w:bidi="ar-SA"/>
              </w:rPr>
              <w:t>分，无得0分。本项最多得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w:t>
            </w:r>
          </w:p>
        </w:tc>
        <w:tc>
          <w:tcPr>
            <w:tcW w:w="766" w:type="dxa"/>
            <w:vMerge w:val="restart"/>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04" w:type="dxa"/>
            <w:vMerge w:val="continue"/>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p>
        </w:tc>
        <w:tc>
          <w:tcPr>
            <w:tcW w:w="141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70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6237" w:type="dxa"/>
            <w:noWrap w:val="0"/>
            <w:vAlign w:val="center"/>
          </w:tcPr>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项目组织机构：</w:t>
            </w:r>
            <w:r>
              <w:rPr>
                <w:rFonts w:hint="eastAsia" w:eastAsia="仿宋" w:cs="Times New Roman"/>
                <w:b w:val="0"/>
                <w:bCs w:val="0"/>
                <w:color w:val="auto"/>
                <w:kern w:val="2"/>
                <w:sz w:val="24"/>
                <w:szCs w:val="24"/>
                <w:highlight w:val="none"/>
                <w:lang w:val="en-US" w:eastAsia="zh-CN" w:bidi="ar-SA"/>
              </w:rPr>
              <w:t>服务</w:t>
            </w:r>
            <w:r>
              <w:rPr>
                <w:rFonts w:hint="default" w:ascii="Times New Roman" w:hAnsi="Times New Roman" w:eastAsia="仿宋" w:cs="Times New Roman"/>
                <w:b w:val="0"/>
                <w:bCs w:val="0"/>
                <w:color w:val="auto"/>
                <w:kern w:val="2"/>
                <w:sz w:val="24"/>
                <w:szCs w:val="24"/>
                <w:highlight w:val="none"/>
                <w:lang w:val="en-US" w:eastAsia="zh-CN" w:bidi="ar-SA"/>
              </w:rPr>
              <w:t>项目组织机构健全设置合理，人员设备配置齐全，</w:t>
            </w:r>
            <w:r>
              <w:rPr>
                <w:rFonts w:hint="eastAsia" w:eastAsia="仿宋" w:cs="Times New Roman"/>
                <w:b w:val="0"/>
                <w:bCs w:val="0"/>
                <w:color w:val="auto"/>
                <w:kern w:val="2"/>
                <w:sz w:val="24"/>
                <w:szCs w:val="24"/>
                <w:highlight w:val="none"/>
                <w:lang w:val="en-US" w:eastAsia="zh-CN" w:bidi="ar-SA"/>
              </w:rPr>
              <w:t>人员分工明确、</w:t>
            </w:r>
            <w:r>
              <w:rPr>
                <w:rFonts w:hint="default" w:ascii="Times New Roman" w:hAnsi="Times New Roman" w:eastAsia="仿宋" w:cs="Times New Roman"/>
                <w:b w:val="0"/>
                <w:bCs w:val="0"/>
                <w:color w:val="auto"/>
                <w:kern w:val="2"/>
                <w:sz w:val="24"/>
                <w:szCs w:val="24"/>
                <w:highlight w:val="none"/>
                <w:lang w:val="en-US" w:eastAsia="zh-CN" w:bidi="ar-SA"/>
              </w:rPr>
              <w:t>工作机制运行有效。</w:t>
            </w:r>
          </w:p>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优得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分，良得</w:t>
            </w:r>
            <w:r>
              <w:rPr>
                <w:rFonts w:hint="eastAsia" w:cs="Times New Roman"/>
                <w:b w:val="0"/>
                <w:bCs w:val="0"/>
                <w:color w:val="auto"/>
                <w:kern w:val="2"/>
                <w:sz w:val="24"/>
                <w:szCs w:val="24"/>
                <w:highlight w:val="none"/>
                <w:lang w:val="en-US" w:eastAsia="zh-CN" w:bidi="ar-SA"/>
              </w:rPr>
              <w:t>6</w:t>
            </w:r>
            <w:r>
              <w:rPr>
                <w:rFonts w:hint="default" w:ascii="Times New Roman" w:hAnsi="Times New Roman" w:eastAsia="仿宋" w:cs="Times New Roman"/>
                <w:b w:val="0"/>
                <w:bCs w:val="0"/>
                <w:color w:val="auto"/>
                <w:kern w:val="2"/>
                <w:sz w:val="24"/>
                <w:szCs w:val="24"/>
                <w:highlight w:val="none"/>
                <w:lang w:val="en-US" w:eastAsia="zh-CN" w:bidi="ar-SA"/>
              </w:rPr>
              <w:t>分，差得</w:t>
            </w:r>
            <w:r>
              <w:rPr>
                <w:rFonts w:hint="eastAsia" w:cs="Times New Roman"/>
                <w:b w:val="0"/>
                <w:bCs w:val="0"/>
                <w:color w:val="auto"/>
                <w:kern w:val="2"/>
                <w:sz w:val="24"/>
                <w:szCs w:val="24"/>
                <w:highlight w:val="none"/>
                <w:lang w:val="en-US" w:eastAsia="zh-CN" w:bidi="ar-SA"/>
              </w:rPr>
              <w:t>3</w:t>
            </w:r>
            <w:r>
              <w:rPr>
                <w:rFonts w:hint="default" w:ascii="Times New Roman" w:hAnsi="Times New Roman" w:eastAsia="仿宋" w:cs="Times New Roman"/>
                <w:b w:val="0"/>
                <w:bCs w:val="0"/>
                <w:color w:val="auto"/>
                <w:kern w:val="2"/>
                <w:sz w:val="24"/>
                <w:szCs w:val="24"/>
                <w:highlight w:val="none"/>
                <w:lang w:val="en-US" w:eastAsia="zh-CN" w:bidi="ar-SA"/>
              </w:rPr>
              <w:t>分，无得0分。本项最多得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w:t>
            </w:r>
          </w:p>
        </w:tc>
        <w:tc>
          <w:tcPr>
            <w:tcW w:w="766" w:type="dxa"/>
            <w:vMerge w:val="continue"/>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04" w:type="dxa"/>
            <w:vMerge w:val="continue"/>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p>
        </w:tc>
        <w:tc>
          <w:tcPr>
            <w:tcW w:w="141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70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6237" w:type="dxa"/>
            <w:noWrap w:val="0"/>
            <w:vAlign w:val="center"/>
          </w:tcPr>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服务方案</w:t>
            </w:r>
            <w:r>
              <w:rPr>
                <w:rFonts w:hint="default" w:ascii="Times New Roman" w:hAnsi="Times New Roman" w:eastAsia="仿宋" w:cs="Times New Roman"/>
                <w:b w:val="0"/>
                <w:bCs w:val="0"/>
                <w:color w:val="auto"/>
                <w:kern w:val="2"/>
                <w:sz w:val="24"/>
                <w:szCs w:val="24"/>
                <w:highlight w:val="none"/>
                <w:lang w:val="en-US" w:eastAsia="zh-CN" w:bidi="ar-SA"/>
              </w:rPr>
              <w:t>：</w:t>
            </w:r>
            <w:r>
              <w:rPr>
                <w:rFonts w:hint="eastAsia" w:eastAsia="仿宋" w:cs="Times New Roman"/>
                <w:b w:val="0"/>
                <w:bCs w:val="0"/>
                <w:color w:val="auto"/>
                <w:kern w:val="2"/>
                <w:sz w:val="24"/>
                <w:szCs w:val="24"/>
                <w:highlight w:val="none"/>
                <w:lang w:val="en-US" w:eastAsia="zh-CN" w:bidi="ar-SA"/>
              </w:rPr>
              <w:t>各项手续办理服务</w:t>
            </w:r>
            <w:r>
              <w:rPr>
                <w:rFonts w:hint="default" w:ascii="Times New Roman" w:hAnsi="Times New Roman" w:eastAsia="仿宋" w:cs="Times New Roman"/>
                <w:b w:val="0"/>
                <w:bCs w:val="0"/>
                <w:color w:val="auto"/>
                <w:kern w:val="2"/>
                <w:sz w:val="24"/>
                <w:szCs w:val="24"/>
                <w:highlight w:val="none"/>
                <w:lang w:val="en-US" w:eastAsia="zh-CN" w:bidi="ar-SA"/>
              </w:rPr>
              <w:t>方案合理、任务明确、针对性强，</w:t>
            </w:r>
            <w:r>
              <w:rPr>
                <w:rFonts w:hint="eastAsia" w:eastAsia="仿宋" w:cs="Times New Roman"/>
                <w:b w:val="0"/>
                <w:bCs w:val="0"/>
                <w:color w:val="auto"/>
                <w:kern w:val="2"/>
                <w:sz w:val="24"/>
                <w:szCs w:val="24"/>
                <w:highlight w:val="none"/>
                <w:lang w:val="en-US" w:eastAsia="zh-CN" w:bidi="ar-SA"/>
              </w:rPr>
              <w:t>能考虑到过程中存在的可能对项目推进手续办理产生影响的因素并有相应的预案</w:t>
            </w:r>
            <w:r>
              <w:rPr>
                <w:rFonts w:hint="default" w:ascii="Times New Roman" w:hAnsi="Times New Roman" w:eastAsia="仿宋" w:cs="Times New Roman"/>
                <w:b w:val="0"/>
                <w:bCs w:val="0"/>
                <w:color w:val="auto"/>
                <w:kern w:val="2"/>
                <w:sz w:val="24"/>
                <w:szCs w:val="24"/>
                <w:highlight w:val="none"/>
                <w:lang w:val="en-US" w:eastAsia="zh-CN" w:bidi="ar-SA"/>
              </w:rPr>
              <w:t>。</w:t>
            </w:r>
          </w:p>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优得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分，良得</w:t>
            </w:r>
            <w:r>
              <w:rPr>
                <w:rFonts w:hint="eastAsia" w:cs="Times New Roman"/>
                <w:b w:val="0"/>
                <w:bCs w:val="0"/>
                <w:color w:val="auto"/>
                <w:kern w:val="2"/>
                <w:sz w:val="24"/>
                <w:szCs w:val="24"/>
                <w:highlight w:val="none"/>
                <w:lang w:val="en-US" w:eastAsia="zh-CN" w:bidi="ar-SA"/>
              </w:rPr>
              <w:t>6</w:t>
            </w:r>
            <w:r>
              <w:rPr>
                <w:rFonts w:hint="default" w:ascii="Times New Roman" w:hAnsi="Times New Roman" w:eastAsia="仿宋" w:cs="Times New Roman"/>
                <w:b w:val="0"/>
                <w:bCs w:val="0"/>
                <w:color w:val="auto"/>
                <w:kern w:val="2"/>
                <w:sz w:val="24"/>
                <w:szCs w:val="24"/>
                <w:highlight w:val="none"/>
                <w:lang w:val="en-US" w:eastAsia="zh-CN" w:bidi="ar-SA"/>
              </w:rPr>
              <w:t>分，差得</w:t>
            </w:r>
            <w:r>
              <w:rPr>
                <w:rFonts w:hint="eastAsia" w:cs="Times New Roman"/>
                <w:b w:val="0"/>
                <w:bCs w:val="0"/>
                <w:color w:val="auto"/>
                <w:kern w:val="2"/>
                <w:sz w:val="24"/>
                <w:szCs w:val="24"/>
                <w:highlight w:val="none"/>
                <w:lang w:val="en-US" w:eastAsia="zh-CN" w:bidi="ar-SA"/>
              </w:rPr>
              <w:t>3</w:t>
            </w:r>
            <w:r>
              <w:rPr>
                <w:rFonts w:hint="default" w:ascii="Times New Roman" w:hAnsi="Times New Roman" w:eastAsia="仿宋" w:cs="Times New Roman"/>
                <w:b w:val="0"/>
                <w:bCs w:val="0"/>
                <w:color w:val="auto"/>
                <w:kern w:val="2"/>
                <w:sz w:val="24"/>
                <w:szCs w:val="24"/>
                <w:highlight w:val="none"/>
                <w:lang w:val="en-US" w:eastAsia="zh-CN" w:bidi="ar-SA"/>
              </w:rPr>
              <w:t>分，无得0分。本项最多得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w:t>
            </w:r>
          </w:p>
        </w:tc>
        <w:tc>
          <w:tcPr>
            <w:tcW w:w="766" w:type="dxa"/>
            <w:vMerge w:val="continue"/>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04" w:type="dxa"/>
            <w:vMerge w:val="continue"/>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p>
        </w:tc>
        <w:tc>
          <w:tcPr>
            <w:tcW w:w="141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70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6237" w:type="dxa"/>
            <w:noWrap w:val="0"/>
            <w:vAlign w:val="center"/>
          </w:tcPr>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eastAsia" w:eastAsia="仿宋" w:cs="Times New Roman"/>
                <w:b w:val="0"/>
                <w:bCs w:val="0"/>
                <w:color w:val="auto"/>
                <w:kern w:val="2"/>
                <w:sz w:val="24"/>
                <w:szCs w:val="24"/>
                <w:highlight w:val="none"/>
                <w:lang w:val="en-US" w:eastAsia="zh-CN" w:bidi="ar-SA"/>
              </w:rPr>
              <w:t>服务</w:t>
            </w:r>
            <w:r>
              <w:rPr>
                <w:rFonts w:hint="default" w:ascii="Times New Roman" w:hAnsi="Times New Roman" w:eastAsia="仿宋" w:cs="Times New Roman"/>
                <w:b w:val="0"/>
                <w:bCs w:val="0"/>
                <w:color w:val="auto"/>
                <w:kern w:val="2"/>
                <w:sz w:val="24"/>
                <w:szCs w:val="24"/>
                <w:highlight w:val="none"/>
                <w:lang w:val="en-US" w:eastAsia="zh-CN" w:bidi="ar-SA"/>
              </w:rPr>
              <w:t>进度：</w:t>
            </w:r>
            <w:r>
              <w:rPr>
                <w:rFonts w:hint="eastAsia" w:eastAsia="仿宋" w:cs="Times New Roman"/>
                <w:b w:val="0"/>
                <w:bCs w:val="0"/>
                <w:color w:val="auto"/>
                <w:kern w:val="2"/>
                <w:sz w:val="24"/>
                <w:szCs w:val="24"/>
                <w:highlight w:val="none"/>
                <w:lang w:val="en-US" w:eastAsia="zh-CN" w:bidi="ar-SA"/>
              </w:rPr>
              <w:t>服务</w:t>
            </w:r>
            <w:r>
              <w:rPr>
                <w:rFonts w:hint="default" w:ascii="Times New Roman" w:hAnsi="Times New Roman" w:eastAsia="仿宋" w:cs="Times New Roman"/>
                <w:b w:val="0"/>
                <w:bCs w:val="0"/>
                <w:color w:val="auto"/>
                <w:kern w:val="2"/>
                <w:sz w:val="24"/>
                <w:szCs w:val="24"/>
                <w:highlight w:val="none"/>
                <w:lang w:val="en-US" w:eastAsia="zh-CN" w:bidi="ar-SA"/>
              </w:rPr>
              <w:t>时间要求，工作充分考虑到</w:t>
            </w:r>
            <w:r>
              <w:rPr>
                <w:rFonts w:hint="eastAsia" w:eastAsia="仿宋" w:cs="Times New Roman"/>
                <w:b w:val="0"/>
                <w:bCs w:val="0"/>
                <w:color w:val="auto"/>
                <w:kern w:val="2"/>
                <w:sz w:val="24"/>
                <w:szCs w:val="24"/>
                <w:highlight w:val="none"/>
                <w:lang w:val="en-US" w:eastAsia="zh-CN" w:bidi="ar-SA"/>
              </w:rPr>
              <w:t>相关部门办理各项手续需求时间，或可能存在</w:t>
            </w:r>
            <w:r>
              <w:rPr>
                <w:rFonts w:hint="default" w:ascii="Times New Roman" w:hAnsi="Times New Roman" w:eastAsia="仿宋" w:cs="Times New Roman"/>
                <w:b w:val="0"/>
                <w:bCs w:val="0"/>
                <w:color w:val="auto"/>
                <w:kern w:val="2"/>
                <w:sz w:val="24"/>
                <w:szCs w:val="24"/>
                <w:highlight w:val="none"/>
                <w:lang w:val="en-US" w:eastAsia="zh-CN" w:bidi="ar-SA"/>
              </w:rPr>
              <w:t>修改</w:t>
            </w:r>
            <w:r>
              <w:rPr>
                <w:rFonts w:hint="eastAsia" w:eastAsia="仿宋" w:cs="Times New Roman"/>
                <w:b w:val="0"/>
                <w:bCs w:val="0"/>
                <w:color w:val="auto"/>
                <w:kern w:val="2"/>
                <w:sz w:val="24"/>
                <w:szCs w:val="24"/>
                <w:highlight w:val="none"/>
                <w:lang w:val="en-US" w:eastAsia="zh-CN" w:bidi="ar-SA"/>
              </w:rPr>
              <w:t>调整的时间</w:t>
            </w:r>
            <w:r>
              <w:rPr>
                <w:rFonts w:hint="default" w:ascii="Times New Roman" w:hAnsi="Times New Roman" w:eastAsia="仿宋" w:cs="Times New Roman"/>
                <w:b w:val="0"/>
                <w:bCs w:val="0"/>
                <w:color w:val="auto"/>
                <w:kern w:val="2"/>
                <w:sz w:val="24"/>
                <w:szCs w:val="24"/>
                <w:highlight w:val="none"/>
                <w:lang w:val="en-US" w:eastAsia="zh-CN" w:bidi="ar-SA"/>
              </w:rPr>
              <w:t>，能保证在规定的时间内</w:t>
            </w:r>
            <w:r>
              <w:rPr>
                <w:rFonts w:hint="eastAsia" w:eastAsia="仿宋" w:cs="Times New Roman"/>
                <w:b w:val="0"/>
                <w:bCs w:val="0"/>
                <w:color w:val="auto"/>
                <w:kern w:val="2"/>
                <w:sz w:val="24"/>
                <w:szCs w:val="24"/>
                <w:highlight w:val="none"/>
                <w:lang w:val="en-US" w:eastAsia="zh-CN" w:bidi="ar-SA"/>
              </w:rPr>
              <w:t>同步</w:t>
            </w:r>
            <w:r>
              <w:rPr>
                <w:rFonts w:hint="default" w:ascii="Times New Roman" w:hAnsi="Times New Roman" w:eastAsia="仿宋" w:cs="Times New Roman"/>
                <w:b w:val="0"/>
                <w:bCs w:val="0"/>
                <w:color w:val="auto"/>
                <w:kern w:val="2"/>
                <w:sz w:val="24"/>
                <w:szCs w:val="24"/>
                <w:highlight w:val="none"/>
                <w:lang w:val="en-US" w:eastAsia="zh-CN" w:bidi="ar-SA"/>
              </w:rPr>
              <w:t>完成</w:t>
            </w:r>
            <w:r>
              <w:rPr>
                <w:rFonts w:hint="eastAsia" w:eastAsia="仿宋" w:cs="Times New Roman"/>
                <w:b w:val="0"/>
                <w:bCs w:val="0"/>
                <w:color w:val="auto"/>
                <w:kern w:val="2"/>
                <w:sz w:val="24"/>
                <w:szCs w:val="24"/>
                <w:highlight w:val="none"/>
                <w:lang w:val="en-US" w:eastAsia="zh-CN" w:bidi="ar-SA"/>
              </w:rPr>
              <w:t>相关手续</w:t>
            </w:r>
            <w:r>
              <w:rPr>
                <w:rFonts w:hint="default" w:ascii="Times New Roman" w:hAnsi="Times New Roman" w:eastAsia="仿宋" w:cs="Times New Roman"/>
                <w:b w:val="0"/>
                <w:bCs w:val="0"/>
                <w:color w:val="auto"/>
                <w:kern w:val="2"/>
                <w:sz w:val="24"/>
                <w:szCs w:val="24"/>
                <w:highlight w:val="none"/>
                <w:lang w:val="en-US" w:eastAsia="zh-CN" w:bidi="ar-SA"/>
              </w:rPr>
              <w:t>。</w:t>
            </w:r>
          </w:p>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优得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分，良得</w:t>
            </w:r>
            <w:r>
              <w:rPr>
                <w:rFonts w:hint="eastAsia" w:cs="Times New Roman"/>
                <w:b w:val="0"/>
                <w:bCs w:val="0"/>
                <w:color w:val="auto"/>
                <w:kern w:val="2"/>
                <w:sz w:val="24"/>
                <w:szCs w:val="24"/>
                <w:highlight w:val="none"/>
                <w:lang w:val="en-US" w:eastAsia="zh-CN" w:bidi="ar-SA"/>
              </w:rPr>
              <w:t>6</w:t>
            </w:r>
            <w:r>
              <w:rPr>
                <w:rFonts w:hint="default" w:ascii="Times New Roman" w:hAnsi="Times New Roman" w:eastAsia="仿宋" w:cs="Times New Roman"/>
                <w:b w:val="0"/>
                <w:bCs w:val="0"/>
                <w:color w:val="auto"/>
                <w:kern w:val="2"/>
                <w:sz w:val="24"/>
                <w:szCs w:val="24"/>
                <w:highlight w:val="none"/>
                <w:lang w:val="en-US" w:eastAsia="zh-CN" w:bidi="ar-SA"/>
              </w:rPr>
              <w:t>分，差得</w:t>
            </w:r>
            <w:r>
              <w:rPr>
                <w:rFonts w:hint="eastAsia" w:cs="Times New Roman"/>
                <w:b w:val="0"/>
                <w:bCs w:val="0"/>
                <w:color w:val="auto"/>
                <w:kern w:val="2"/>
                <w:sz w:val="24"/>
                <w:szCs w:val="24"/>
                <w:highlight w:val="none"/>
                <w:lang w:val="en-US" w:eastAsia="zh-CN" w:bidi="ar-SA"/>
              </w:rPr>
              <w:t>3</w:t>
            </w:r>
            <w:r>
              <w:rPr>
                <w:rFonts w:hint="default" w:ascii="Times New Roman" w:hAnsi="Times New Roman" w:eastAsia="仿宋" w:cs="Times New Roman"/>
                <w:b w:val="0"/>
                <w:bCs w:val="0"/>
                <w:color w:val="auto"/>
                <w:kern w:val="2"/>
                <w:sz w:val="24"/>
                <w:szCs w:val="24"/>
                <w:highlight w:val="none"/>
                <w:lang w:val="en-US" w:eastAsia="zh-CN" w:bidi="ar-SA"/>
              </w:rPr>
              <w:t>分，无得0分。本项最多得</w:t>
            </w:r>
            <w:r>
              <w:rPr>
                <w:rFonts w:hint="eastAsia"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w:t>
            </w:r>
          </w:p>
        </w:tc>
        <w:tc>
          <w:tcPr>
            <w:tcW w:w="766" w:type="dxa"/>
            <w:vMerge w:val="continue"/>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4" w:type="dxa"/>
            <w:vMerge w:val="continue"/>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p>
        </w:tc>
        <w:tc>
          <w:tcPr>
            <w:tcW w:w="141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708" w:type="dxa"/>
            <w:vMerge w:val="continue"/>
            <w:noWrap w:val="0"/>
            <w:vAlign w:val="center"/>
          </w:tcPr>
          <w:p>
            <w:pPr>
              <w:keepNext w:val="0"/>
              <w:keepLines w:val="0"/>
              <w:pageBreakBefore w:val="0"/>
              <w:kinsoku/>
              <w:wordWrap/>
              <w:overflowPunct/>
              <w:autoSpaceDE/>
              <w:autoSpaceDN/>
              <w:bidi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p>
        </w:tc>
        <w:tc>
          <w:tcPr>
            <w:tcW w:w="6237" w:type="dxa"/>
            <w:noWrap w:val="0"/>
            <w:vAlign w:val="center"/>
          </w:tcPr>
          <w:p>
            <w:pPr>
              <w:keepNext w:val="0"/>
              <w:keepLines w:val="0"/>
              <w:pageBreakBefore w:val="0"/>
              <w:numPr>
                <w:ilvl w:val="0"/>
                <w:numId w:val="0"/>
              </w:numPr>
              <w:kinsoku/>
              <w:wordWrap/>
              <w:overflowPunct/>
              <w:autoSpaceDE/>
              <w:autoSpaceDN/>
              <w:bidi w:val="0"/>
              <w:spacing w:line="360" w:lineRule="exact"/>
              <w:ind w:firstLine="480" w:firstLineChars="200"/>
              <w:rPr>
                <w:rFonts w:hint="eastAsia"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资料档案管理：服务过程中的各类文件及成果资料具有合理的整理归档办法，如</w:t>
            </w:r>
            <w:r>
              <w:rPr>
                <w:rFonts w:hint="eastAsia" w:cs="Times New Roman"/>
                <w:b w:val="0"/>
                <w:bCs w:val="0"/>
                <w:color w:val="auto"/>
                <w:kern w:val="2"/>
                <w:sz w:val="24"/>
                <w:szCs w:val="24"/>
                <w:highlight w:val="none"/>
                <w:lang w:val="en-US" w:eastAsia="zh-CN" w:bidi="ar-SA"/>
              </w:rPr>
              <w:t>各阶段资料整理汇总，</w:t>
            </w:r>
            <w:r>
              <w:rPr>
                <w:rFonts w:hint="eastAsia" w:ascii="Times New Roman" w:hAnsi="Times New Roman" w:eastAsia="仿宋" w:cs="Times New Roman"/>
                <w:b w:val="0"/>
                <w:bCs w:val="0"/>
                <w:color w:val="auto"/>
                <w:kern w:val="2"/>
                <w:sz w:val="24"/>
                <w:szCs w:val="24"/>
                <w:highlight w:val="none"/>
                <w:lang w:val="en-US" w:eastAsia="zh-CN" w:bidi="ar-SA"/>
              </w:rPr>
              <w:t>资料原件、复印件、电子扫描件等管理</w:t>
            </w:r>
            <w:r>
              <w:rPr>
                <w:rFonts w:hint="eastAsia" w:cs="Times New Roman"/>
                <w:b w:val="0"/>
                <w:bCs w:val="0"/>
                <w:color w:val="auto"/>
                <w:kern w:val="2"/>
                <w:sz w:val="24"/>
                <w:szCs w:val="24"/>
                <w:highlight w:val="none"/>
                <w:lang w:val="en-US" w:eastAsia="zh-CN" w:bidi="ar-SA"/>
              </w:rPr>
              <w:t>办法</w:t>
            </w:r>
            <w:r>
              <w:rPr>
                <w:rFonts w:hint="eastAsia" w:ascii="Times New Roman" w:hAnsi="Times New Roman" w:eastAsia="仿宋" w:cs="Times New Roman"/>
                <w:b w:val="0"/>
                <w:bCs w:val="0"/>
                <w:color w:val="auto"/>
                <w:kern w:val="2"/>
                <w:sz w:val="24"/>
                <w:szCs w:val="24"/>
                <w:highlight w:val="none"/>
                <w:lang w:val="en-US" w:eastAsia="zh-CN" w:bidi="ar-SA"/>
              </w:rPr>
              <w:t>。</w:t>
            </w:r>
          </w:p>
          <w:p>
            <w:pPr>
              <w:keepNext w:val="0"/>
              <w:keepLines w:val="0"/>
              <w:pageBreakBefore w:val="0"/>
              <w:numPr>
                <w:ilvl w:val="0"/>
                <w:numId w:val="0"/>
              </w:numPr>
              <w:kinsoku/>
              <w:wordWrap/>
              <w:overflowPunct/>
              <w:autoSpaceDE/>
              <w:autoSpaceDN/>
              <w:bidi w:val="0"/>
              <w:spacing w:line="360" w:lineRule="exact"/>
              <w:ind w:firstLine="480" w:firstLineChars="200"/>
              <w:rPr>
                <w:rFonts w:hint="default"/>
                <w:lang w:val="en-US" w:eastAsia="zh-CN"/>
              </w:rPr>
            </w:pPr>
            <w:r>
              <w:rPr>
                <w:rFonts w:hint="default" w:ascii="Times New Roman" w:hAnsi="Times New Roman" w:eastAsia="仿宋" w:cs="Times New Roman"/>
                <w:b w:val="0"/>
                <w:bCs w:val="0"/>
                <w:color w:val="auto"/>
                <w:kern w:val="2"/>
                <w:sz w:val="24"/>
                <w:szCs w:val="24"/>
                <w:highlight w:val="none"/>
                <w:lang w:val="en-US" w:eastAsia="zh-CN" w:bidi="ar-SA"/>
              </w:rPr>
              <w:t>优得</w:t>
            </w:r>
            <w:r>
              <w:rPr>
                <w:rFonts w:hint="eastAsia" w:ascii="Times New Roman" w:hAnsi="Times New Roman" w:eastAsia="仿宋"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分，良得</w:t>
            </w:r>
            <w:r>
              <w:rPr>
                <w:rFonts w:hint="eastAsia" w:ascii="Times New Roman" w:hAnsi="Times New Roman" w:eastAsia="仿宋" w:cs="Times New Roman"/>
                <w:b w:val="0"/>
                <w:bCs w:val="0"/>
                <w:color w:val="auto"/>
                <w:kern w:val="2"/>
                <w:sz w:val="24"/>
                <w:szCs w:val="24"/>
                <w:highlight w:val="none"/>
                <w:lang w:val="en-US" w:eastAsia="zh-CN" w:bidi="ar-SA"/>
              </w:rPr>
              <w:t>6</w:t>
            </w:r>
            <w:r>
              <w:rPr>
                <w:rFonts w:hint="default" w:ascii="Times New Roman" w:hAnsi="Times New Roman" w:eastAsia="仿宋" w:cs="Times New Roman"/>
                <w:b w:val="0"/>
                <w:bCs w:val="0"/>
                <w:color w:val="auto"/>
                <w:kern w:val="2"/>
                <w:sz w:val="24"/>
                <w:szCs w:val="24"/>
                <w:highlight w:val="none"/>
                <w:lang w:val="en-US" w:eastAsia="zh-CN" w:bidi="ar-SA"/>
              </w:rPr>
              <w:t>分，差得</w:t>
            </w:r>
            <w:r>
              <w:rPr>
                <w:rFonts w:hint="eastAsia" w:ascii="Times New Roman" w:hAnsi="Times New Roman" w:eastAsia="仿宋" w:cs="Times New Roman"/>
                <w:b w:val="0"/>
                <w:bCs w:val="0"/>
                <w:color w:val="auto"/>
                <w:kern w:val="2"/>
                <w:sz w:val="24"/>
                <w:szCs w:val="24"/>
                <w:highlight w:val="none"/>
                <w:lang w:val="en-US" w:eastAsia="zh-CN" w:bidi="ar-SA"/>
              </w:rPr>
              <w:t>3</w:t>
            </w:r>
            <w:r>
              <w:rPr>
                <w:rFonts w:hint="default" w:ascii="Times New Roman" w:hAnsi="Times New Roman" w:eastAsia="仿宋" w:cs="Times New Roman"/>
                <w:b w:val="0"/>
                <w:bCs w:val="0"/>
                <w:color w:val="auto"/>
                <w:kern w:val="2"/>
                <w:sz w:val="24"/>
                <w:szCs w:val="24"/>
                <w:highlight w:val="none"/>
                <w:lang w:val="en-US" w:eastAsia="zh-CN" w:bidi="ar-SA"/>
              </w:rPr>
              <w:t>分，无得0分。本项最多得</w:t>
            </w:r>
            <w:r>
              <w:rPr>
                <w:rFonts w:hint="eastAsia" w:ascii="Times New Roman" w:hAnsi="Times New Roman" w:eastAsia="仿宋"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w:t>
            </w:r>
          </w:p>
        </w:tc>
        <w:tc>
          <w:tcPr>
            <w:tcW w:w="766" w:type="dxa"/>
            <w:vMerge w:val="continue"/>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wordWrap/>
              <w:overflowPunct/>
              <w:autoSpaceDE/>
              <w:autoSpaceDN/>
              <w:bidi w:val="0"/>
              <w:spacing w:line="360" w:lineRule="exact"/>
              <w:rPr>
                <w:rFonts w:hint="default" w:ascii="Times New Roman" w:hAnsi="Times New Roman" w:eastAsia="仿宋" w:cs="Times New Roman"/>
                <w:b w:val="0"/>
                <w:bCs w:val="0"/>
                <w:color w:val="auto"/>
                <w:kern w:val="2"/>
                <w:sz w:val="28"/>
                <w:szCs w:val="28"/>
                <w:highlight w:val="none"/>
                <w:lang w:val="en-US" w:eastAsia="zh-CN" w:bidi="ar-SA"/>
              </w:rPr>
            </w:pPr>
            <w:r>
              <w:rPr>
                <w:rFonts w:hint="eastAsia" w:eastAsia="仿宋" w:cs="Times New Roman"/>
                <w:b w:val="0"/>
                <w:bCs w:val="0"/>
                <w:color w:val="auto"/>
                <w:kern w:val="2"/>
                <w:sz w:val="28"/>
                <w:szCs w:val="28"/>
                <w:highlight w:val="none"/>
                <w:lang w:val="en-US" w:eastAsia="zh-CN" w:bidi="ar-SA"/>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val="0"/>
              <w:snapToGrid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业绩10%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val="0"/>
              <w:snapToGrid w:val="0"/>
              <w:spacing w:line="360" w:lineRule="exact"/>
              <w:ind w:firstLine="0" w:firstLineChars="0"/>
              <w:jc w:val="center"/>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10分</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20</w:t>
            </w:r>
            <w:r>
              <w:rPr>
                <w:rFonts w:hint="eastAsia" w:eastAsia="仿宋" w:cs="Times New Roman"/>
                <w:b w:val="0"/>
                <w:bCs w:val="0"/>
                <w:color w:val="auto"/>
                <w:kern w:val="2"/>
                <w:sz w:val="24"/>
                <w:szCs w:val="24"/>
                <w:highlight w:val="none"/>
                <w:lang w:val="en-US" w:eastAsia="zh-CN" w:bidi="ar-SA"/>
              </w:rPr>
              <w:t>20</w:t>
            </w:r>
            <w:r>
              <w:rPr>
                <w:rFonts w:hint="default" w:ascii="Times New Roman" w:hAnsi="Times New Roman" w:eastAsia="仿宋" w:cs="Times New Roman"/>
                <w:b w:val="0"/>
                <w:bCs w:val="0"/>
                <w:color w:val="auto"/>
                <w:kern w:val="2"/>
                <w:sz w:val="24"/>
                <w:szCs w:val="24"/>
                <w:highlight w:val="none"/>
                <w:lang w:val="en-US" w:eastAsia="zh-CN" w:bidi="ar-SA"/>
              </w:rPr>
              <w:t>年</w:t>
            </w:r>
            <w:r>
              <w:rPr>
                <w:rFonts w:hint="eastAsia" w:eastAsia="仿宋" w:cs="Times New Roman"/>
                <w:b w:val="0"/>
                <w:bCs w:val="0"/>
                <w:color w:val="auto"/>
                <w:kern w:val="2"/>
                <w:sz w:val="24"/>
                <w:szCs w:val="24"/>
                <w:highlight w:val="none"/>
                <w:lang w:val="en-US" w:eastAsia="zh-CN" w:bidi="ar-SA"/>
              </w:rPr>
              <w:t>1</w:t>
            </w:r>
            <w:r>
              <w:rPr>
                <w:rFonts w:hint="default" w:ascii="Times New Roman" w:hAnsi="Times New Roman" w:eastAsia="仿宋" w:cs="Times New Roman"/>
                <w:b w:val="0"/>
                <w:bCs w:val="0"/>
                <w:color w:val="auto"/>
                <w:kern w:val="2"/>
                <w:sz w:val="24"/>
                <w:szCs w:val="24"/>
                <w:highlight w:val="none"/>
                <w:lang w:val="en-US" w:eastAsia="zh-CN" w:bidi="ar-SA"/>
              </w:rPr>
              <w:t>月1日以来具有</w:t>
            </w:r>
            <w:r>
              <w:rPr>
                <w:rFonts w:hint="eastAsia" w:eastAsia="仿宋" w:cs="Times New Roman"/>
                <w:b w:val="0"/>
                <w:bCs w:val="0"/>
                <w:color w:val="auto"/>
                <w:kern w:val="2"/>
                <w:sz w:val="24"/>
                <w:szCs w:val="24"/>
                <w:highlight w:val="none"/>
                <w:lang w:val="en-US" w:eastAsia="zh-CN" w:bidi="ar-SA"/>
              </w:rPr>
              <w:t>1</w:t>
            </w:r>
            <w:r>
              <w:rPr>
                <w:rFonts w:hint="default" w:ascii="Times New Roman" w:hAnsi="Times New Roman" w:eastAsia="仿宋" w:cs="Times New Roman"/>
                <w:b w:val="0"/>
                <w:bCs w:val="0"/>
                <w:color w:val="auto"/>
                <w:kern w:val="2"/>
                <w:sz w:val="24"/>
                <w:szCs w:val="24"/>
                <w:highlight w:val="none"/>
                <w:lang w:val="en-US" w:eastAsia="zh-CN" w:bidi="ar-SA"/>
              </w:rPr>
              <w:t>个</w:t>
            </w:r>
            <w:r>
              <w:rPr>
                <w:rFonts w:hint="eastAsia" w:eastAsia="仿宋" w:cs="Times New Roman"/>
                <w:b w:val="0"/>
                <w:bCs w:val="0"/>
                <w:color w:val="auto"/>
                <w:kern w:val="2"/>
                <w:sz w:val="24"/>
                <w:szCs w:val="24"/>
                <w:highlight w:val="none"/>
                <w:lang w:val="en-US" w:eastAsia="zh-CN" w:bidi="ar-SA"/>
              </w:rPr>
              <w:t>正在服务或者已完成的类似服务业绩得</w:t>
            </w:r>
            <w:r>
              <w:rPr>
                <w:rFonts w:hint="default" w:ascii="Times New Roman" w:hAnsi="Times New Roman" w:eastAsia="仿宋" w:cs="Times New Roman"/>
                <w:b w:val="0"/>
                <w:bCs w:val="0"/>
                <w:color w:val="auto"/>
                <w:kern w:val="2"/>
                <w:sz w:val="24"/>
                <w:szCs w:val="24"/>
                <w:highlight w:val="none"/>
                <w:lang w:val="en-US" w:eastAsia="zh-CN" w:bidi="ar-SA"/>
              </w:rPr>
              <w:t>基本分</w:t>
            </w:r>
            <w:r>
              <w:rPr>
                <w:rFonts w:hint="eastAsia" w:eastAsia="仿宋" w:cs="Times New Roman"/>
                <w:b w:val="0"/>
                <w:bCs w:val="0"/>
                <w:color w:val="auto"/>
                <w:kern w:val="2"/>
                <w:sz w:val="24"/>
                <w:szCs w:val="24"/>
                <w:highlight w:val="none"/>
                <w:lang w:val="en-US" w:eastAsia="zh-CN" w:bidi="ar-SA"/>
              </w:rPr>
              <w:t>10</w:t>
            </w:r>
            <w:r>
              <w:rPr>
                <w:rFonts w:hint="default" w:ascii="Times New Roman" w:hAnsi="Times New Roman" w:eastAsia="仿宋" w:cs="Times New Roman"/>
                <w:b w:val="0"/>
                <w:bCs w:val="0"/>
                <w:color w:val="auto"/>
                <w:kern w:val="2"/>
                <w:sz w:val="24"/>
                <w:szCs w:val="24"/>
                <w:highlight w:val="none"/>
                <w:lang w:val="en-US" w:eastAsia="zh-CN" w:bidi="ar-SA"/>
              </w:rPr>
              <w:t>分，最多得10分。</w:t>
            </w:r>
          </w:p>
          <w:p>
            <w:pPr>
              <w:keepNext w:val="0"/>
              <w:keepLines w:val="0"/>
              <w:pageBreakBefore w:val="0"/>
              <w:numPr>
                <w:ilvl w:val="0"/>
                <w:numId w:val="0"/>
              </w:numPr>
              <w:kinsoku/>
              <w:wordWrap/>
              <w:overflowPunct/>
              <w:autoSpaceDE/>
              <w:autoSpaceDN/>
              <w:bidi w:val="0"/>
              <w:spacing w:line="360" w:lineRule="exact"/>
              <w:ind w:firstLine="480" w:firstLineChars="20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注：需提供合同协议书复印件并加盖鲜章。</w:t>
            </w:r>
          </w:p>
        </w:tc>
        <w:tc>
          <w:tcPr>
            <w:tcW w:w="766"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wordWrap/>
              <w:overflowPunct/>
              <w:autoSpaceDE/>
              <w:autoSpaceDN/>
              <w:bidi w:val="0"/>
              <w:spacing w:line="360" w:lineRule="exact"/>
              <w:ind w:firstLine="480"/>
              <w:rPr>
                <w:rFonts w:hint="default" w:ascii="Times New Roman" w:hAnsi="Times New Roman" w:eastAsia="仿宋_GB2312" w:cs="Times New Roman"/>
                <w:b w:val="0"/>
                <w:bCs w:val="0"/>
                <w:color w:val="auto"/>
                <w:kern w:val="2"/>
                <w:sz w:val="21"/>
                <w:szCs w:val="21"/>
                <w:highlight w:val="none"/>
                <w:lang w:val="en-US" w:eastAsia="zh-CN" w:bidi="ar-SA"/>
              </w:rPr>
            </w:pPr>
          </w:p>
        </w:tc>
      </w:tr>
      <w:bookmarkEnd w:id="69"/>
      <w:bookmarkEnd w:id="70"/>
      <w:bookmarkEnd w:id="71"/>
    </w:tbl>
    <w:p>
      <w:pPr>
        <w:spacing w:before="120" w:beforeLines="50" w:after="120" w:line="300" w:lineRule="auto"/>
        <w:ind w:left="0" w:leftChars="0" w:firstLine="0" w:firstLineChars="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sz w:val="21"/>
          <w:szCs w:val="21"/>
        </w:rPr>
        <w:t>注：评分的取值按四舍五入法，保留小数点后两位。提供的证明材料均须加盖</w:t>
      </w:r>
      <w:r>
        <w:rPr>
          <w:rFonts w:hint="eastAsia" w:eastAsia="仿宋" w:cs="Times New Roman"/>
          <w:b w:val="0"/>
          <w:bCs w:val="0"/>
          <w:sz w:val="21"/>
          <w:szCs w:val="21"/>
          <w:lang w:eastAsia="zh-CN"/>
        </w:rPr>
        <w:t>投标人</w:t>
      </w:r>
      <w:r>
        <w:rPr>
          <w:rFonts w:hint="default" w:ascii="Times New Roman" w:hAnsi="Times New Roman" w:eastAsia="仿宋" w:cs="Times New Roman"/>
          <w:b w:val="0"/>
          <w:bCs w:val="0"/>
          <w:sz w:val="21"/>
          <w:szCs w:val="21"/>
        </w:rPr>
        <w:t>鲜章。</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bookmarkEnd w:id="7"/>
    <w:p>
      <w:pPr>
        <w:pStyle w:val="5"/>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第三章 投标文件格式</w:t>
      </w:r>
    </w:p>
    <w:p>
      <w:pPr>
        <w:spacing w:line="360" w:lineRule="auto"/>
        <w:rPr>
          <w:rFonts w:ascii="宋体" w:hAnsi="宋体" w:eastAsia="宋体"/>
          <w:b/>
          <w:bCs/>
          <w:color w:val="auto"/>
          <w:sz w:val="32"/>
          <w:szCs w:val="32"/>
        </w:rPr>
      </w:pPr>
      <w:r>
        <w:rPr>
          <w:rFonts w:hint="eastAsia" w:ascii="宋体" w:hAnsi="宋体" w:eastAsia="宋体" w:cs="仿宋"/>
          <w:b/>
          <w:bCs/>
          <w:color w:val="auto"/>
          <w:sz w:val="32"/>
          <w:szCs w:val="32"/>
        </w:rPr>
        <w:t>封面：</w:t>
      </w:r>
    </w:p>
    <w:p>
      <w:pPr>
        <w:bidi w:val="0"/>
        <w:rPr>
          <w:rFonts w:hint="eastAsia"/>
          <w:color w:val="auto"/>
          <w:lang w:val="en-US" w:eastAsia="zh-CN"/>
        </w:rPr>
      </w:pPr>
    </w:p>
    <w:p>
      <w:pPr>
        <w:spacing w:line="360" w:lineRule="auto"/>
        <w:jc w:val="center"/>
        <w:rPr>
          <w:rFonts w:ascii="宋体" w:hAnsi="宋体" w:eastAsia="宋体"/>
          <w:b/>
          <w:bCs/>
          <w:color w:val="auto"/>
          <w:sz w:val="32"/>
          <w:szCs w:val="32"/>
        </w:rPr>
      </w:pPr>
    </w:p>
    <w:p>
      <w:pPr>
        <w:spacing w:line="360" w:lineRule="auto"/>
        <w:jc w:val="right"/>
        <w:rPr>
          <w:rFonts w:ascii="宋体" w:hAnsi="宋体" w:eastAsia="宋体"/>
          <w:b/>
          <w:bCs/>
          <w:color w:val="auto"/>
          <w:sz w:val="36"/>
          <w:szCs w:val="36"/>
        </w:rPr>
      </w:pPr>
      <w:r>
        <w:rPr>
          <w:rFonts w:hint="eastAsia" w:ascii="宋体" w:hAnsi="宋体" w:eastAsia="宋体" w:cs="仿宋"/>
          <w:b/>
          <w:bCs/>
          <w:color w:val="auto"/>
          <w:sz w:val="36"/>
          <w:szCs w:val="36"/>
        </w:rPr>
        <w:t>（正本</w:t>
      </w:r>
      <w:r>
        <w:rPr>
          <w:rFonts w:ascii="宋体" w:hAnsi="宋体" w:eastAsia="宋体" w:cs="仿宋"/>
          <w:b/>
          <w:bCs/>
          <w:color w:val="auto"/>
          <w:sz w:val="36"/>
          <w:szCs w:val="36"/>
        </w:rPr>
        <w:t>/</w:t>
      </w:r>
      <w:r>
        <w:rPr>
          <w:rFonts w:hint="eastAsia" w:ascii="宋体" w:hAnsi="宋体" w:eastAsia="宋体" w:cs="仿宋"/>
          <w:b/>
          <w:bCs/>
          <w:color w:val="auto"/>
          <w:sz w:val="36"/>
          <w:szCs w:val="36"/>
        </w:rPr>
        <w:t>副本）</w:t>
      </w:r>
    </w:p>
    <w:p>
      <w:pPr>
        <w:pStyle w:val="6"/>
        <w:tabs>
          <w:tab w:val="left" w:pos="7560"/>
        </w:tabs>
        <w:rPr>
          <w:color w:val="auto"/>
        </w:rPr>
      </w:pPr>
    </w:p>
    <w:p>
      <w:pPr>
        <w:spacing w:line="360" w:lineRule="auto"/>
        <w:jc w:val="center"/>
        <w:rPr>
          <w:rFonts w:ascii="宋体" w:hAnsi="宋体" w:eastAsia="宋体"/>
          <w:b/>
          <w:bCs/>
          <w:color w:val="auto"/>
          <w:sz w:val="32"/>
          <w:szCs w:val="32"/>
        </w:rPr>
      </w:pPr>
      <w:r>
        <w:rPr>
          <w:rFonts w:hint="eastAsia" w:ascii="宋体" w:hAnsi="宋体" w:eastAsia="宋体" w:cs="宋体"/>
          <w:b/>
          <w:color w:val="auto"/>
          <w:spacing w:val="-12"/>
          <w:kern w:val="0"/>
          <w:sz w:val="52"/>
          <w:szCs w:val="52"/>
          <w:lang w:val="en-US" w:eastAsia="zh-CN" w:bidi="ar-SA"/>
        </w:rPr>
        <w:t xml:space="preserve">投 标 </w:t>
      </w:r>
      <w:r>
        <w:rPr>
          <w:rFonts w:hint="eastAsia" w:ascii="宋体" w:hAnsi="宋体" w:eastAsia="宋体" w:cs="宋体"/>
          <w:b/>
          <w:color w:val="auto"/>
          <w:spacing w:val="-12"/>
          <w:kern w:val="0"/>
          <w:sz w:val="52"/>
          <w:szCs w:val="52"/>
          <w:lang w:val="zh-TW" w:eastAsia="zh-CN" w:bidi="ar-SA"/>
        </w:rPr>
        <w:t>文</w:t>
      </w:r>
      <w:r>
        <w:rPr>
          <w:rFonts w:hint="eastAsia" w:ascii="宋体" w:hAnsi="宋体" w:eastAsia="宋体" w:cs="宋体"/>
          <w:b/>
          <w:color w:val="auto"/>
          <w:spacing w:val="-12"/>
          <w:kern w:val="0"/>
          <w:sz w:val="52"/>
          <w:szCs w:val="52"/>
          <w:lang w:val="en-US" w:eastAsia="zh-CN" w:bidi="ar-SA"/>
        </w:rPr>
        <w:t xml:space="preserve"> </w:t>
      </w:r>
      <w:r>
        <w:rPr>
          <w:rFonts w:hint="eastAsia" w:ascii="宋体" w:hAnsi="宋体" w:eastAsia="宋体" w:cs="宋体"/>
          <w:b/>
          <w:color w:val="auto"/>
          <w:spacing w:val="-12"/>
          <w:kern w:val="0"/>
          <w:sz w:val="52"/>
          <w:szCs w:val="52"/>
          <w:lang w:val="zh-TW" w:eastAsia="zh-CN" w:bidi="ar-SA"/>
        </w:rPr>
        <w:t>件</w:t>
      </w:r>
    </w:p>
    <w:p>
      <w:pPr>
        <w:spacing w:line="360" w:lineRule="auto"/>
        <w:rPr>
          <w:rFonts w:ascii="宋体" w:hAnsi="宋体" w:eastAsia="宋体"/>
          <w:b/>
          <w:bCs/>
          <w:color w:val="auto"/>
          <w:sz w:val="36"/>
          <w:szCs w:val="36"/>
        </w:rPr>
      </w:pPr>
    </w:p>
    <w:p>
      <w:pPr>
        <w:pStyle w:val="6"/>
        <w:tabs>
          <w:tab w:val="left" w:pos="7560"/>
        </w:tabs>
        <w:rPr>
          <w:color w:val="auto"/>
        </w:rPr>
      </w:pPr>
    </w:p>
    <w:p>
      <w:pPr>
        <w:spacing w:line="360" w:lineRule="auto"/>
        <w:rPr>
          <w:rFonts w:ascii="宋体" w:hAnsi="宋体" w:eastAsia="宋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90" w:leftChars="900"/>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项目名称：</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投标人</w:t>
      </w:r>
      <w:r>
        <w:rPr>
          <w:rFonts w:hint="eastAsia" w:ascii="宋体" w:hAnsi="宋体" w:eastAsia="宋体" w:cs="宋体"/>
          <w:color w:val="auto"/>
          <w:sz w:val="28"/>
          <w:szCs w:val="28"/>
        </w:rPr>
        <w:t>（加盖公章）：</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90" w:leftChars="900"/>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法定代表人或其委托代理人签字：</w:t>
      </w:r>
      <w:r>
        <w:rPr>
          <w:rFonts w:hint="eastAsia" w:ascii="宋体" w:hAnsi="宋体" w:eastAsia="宋体" w:cs="宋体"/>
          <w:color w:val="auto"/>
          <w:sz w:val="28"/>
          <w:szCs w:val="28"/>
          <w:u w:val="single"/>
        </w:rPr>
        <w:t xml:space="preserve">           </w:t>
      </w:r>
    </w:p>
    <w:p>
      <w:pPr>
        <w:spacing w:line="500" w:lineRule="exact"/>
        <w:jc w:val="center"/>
        <w:rPr>
          <w:rFonts w:hint="eastAsia" w:ascii="宋体" w:hAnsi="宋体" w:eastAsia="宋体" w:cs="宋体"/>
          <w:color w:val="auto"/>
          <w:sz w:val="28"/>
          <w:szCs w:val="28"/>
        </w:rPr>
      </w:pPr>
    </w:p>
    <w:p>
      <w:pPr>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pPr>
        <w:rPr>
          <w:rFonts w:hint="eastAsia" w:ascii="宋体" w:hAnsi="宋体" w:eastAsia="宋体" w:cs="宋体"/>
          <w:color w:val="auto"/>
          <w:sz w:val="28"/>
          <w:szCs w:val="28"/>
        </w:rPr>
        <w:sectPr>
          <w:pgSz w:w="11907" w:h="16840"/>
          <w:pgMar w:top="1418" w:right="1418" w:bottom="1418" w:left="1588" w:header="851" w:footer="794" w:gutter="0"/>
          <w:pgNumType w:fmt="numberInDash"/>
          <w:cols w:space="720" w:num="1"/>
          <w:titlePg/>
          <w:docGrid w:linePitch="312" w:charSpace="0"/>
        </w:sectPr>
      </w:pPr>
      <w:r>
        <w:rPr>
          <w:rFonts w:hint="eastAsia" w:ascii="宋体" w:hAnsi="宋体" w:eastAsia="宋体" w:cs="宋体"/>
          <w:color w:val="auto"/>
          <w:sz w:val="28"/>
          <w:szCs w:val="28"/>
        </w:rPr>
        <w:br w:type="page"/>
      </w:r>
    </w:p>
    <w:p>
      <w:pPr>
        <w:pStyle w:val="5"/>
        <w:spacing w:line="400" w:lineRule="exact"/>
        <w:jc w:val="center"/>
        <w:rPr>
          <w:rFonts w:hint="eastAsia" w:ascii="宋体" w:hAnsi="宋体" w:eastAsia="宋体"/>
          <w:b/>
          <w:bCs/>
          <w:color w:val="auto"/>
          <w:sz w:val="32"/>
          <w:szCs w:val="32"/>
          <w:lang w:val="en-US" w:eastAsia="zh-CN"/>
        </w:rPr>
      </w:pPr>
      <w:r>
        <w:rPr>
          <w:rFonts w:hint="eastAsia" w:ascii="宋体" w:hAnsi="宋体" w:eastAsia="宋体"/>
          <w:b/>
          <w:bCs/>
          <w:color w:val="auto"/>
          <w:sz w:val="32"/>
          <w:szCs w:val="32"/>
          <w:lang w:val="en-US" w:eastAsia="zh-CN"/>
        </w:rPr>
        <w:t>目录</w:t>
      </w:r>
    </w:p>
    <w:p>
      <w:pPr>
        <w:pStyle w:val="5"/>
        <w:spacing w:line="400" w:lineRule="exact"/>
        <w:jc w:val="center"/>
        <w:rPr>
          <w:rFonts w:hint="eastAsia" w:ascii="宋体" w:hAnsi="宋体" w:eastAsia="宋体"/>
          <w:b/>
          <w:bCs/>
          <w:color w:val="auto"/>
          <w:sz w:val="32"/>
          <w:szCs w:val="32"/>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一、</w:t>
      </w:r>
      <w:r>
        <w:rPr>
          <w:rFonts w:hint="eastAsia" w:ascii="宋体" w:hAnsi="宋体" w:eastAsia="宋体"/>
          <w:b w:val="0"/>
          <w:bCs w:val="0"/>
          <w:color w:val="auto"/>
          <w:sz w:val="28"/>
          <w:szCs w:val="28"/>
        </w:rPr>
        <w:t>报价函</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二、投标人基本情况表</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三、法定代表人/单位负责人身份证明书</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四、法定代表人授权书</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五、投标人营业执照</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六、投标人本项目管理、技术、服务人员情况表</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七、投标人类似项目业绩一览表</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八、服务方案</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九、承诺函</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十、无行贿犯罪记录承诺函</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十一、参加招标活动前三年内，在经营活动中没有重大违法记录承诺函</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十二、分项报价明细表</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pPr>
      <w:r>
        <w:rPr>
          <w:rFonts w:hint="eastAsia" w:ascii="宋体" w:hAnsi="宋体" w:eastAsia="宋体"/>
          <w:b w:val="0"/>
          <w:bCs w:val="0"/>
          <w:color w:val="auto"/>
          <w:sz w:val="28"/>
          <w:szCs w:val="28"/>
          <w:lang w:val="en-US" w:eastAsia="zh-CN"/>
        </w:rPr>
        <w:t>十三、其他资格、资质性及其他类似效力要求的相关证明材料</w:t>
      </w:r>
    </w:p>
    <w:p>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b w:val="0"/>
          <w:bCs w:val="0"/>
          <w:color w:val="auto"/>
          <w:sz w:val="28"/>
          <w:szCs w:val="28"/>
          <w:lang w:val="en-US" w:eastAsia="zh-CN"/>
        </w:rPr>
        <w:sectPr>
          <w:pgSz w:w="11907" w:h="16840"/>
          <w:pgMar w:top="1418" w:right="1418" w:bottom="1418" w:left="1588" w:header="851" w:footer="794" w:gutter="0"/>
          <w:pgNumType w:fmt="numberInDash"/>
          <w:cols w:space="720" w:num="1"/>
          <w:titlePg/>
          <w:docGrid w:linePitch="312" w:charSpace="0"/>
        </w:sectPr>
      </w:pPr>
    </w:p>
    <w:p>
      <w:pPr>
        <w:pStyle w:val="3"/>
        <w:rPr>
          <w:rFonts w:hint="eastAsia"/>
        </w:rPr>
      </w:pPr>
    </w:p>
    <w:p>
      <w:pPr>
        <w:pStyle w:val="5"/>
        <w:spacing w:line="400" w:lineRule="exact"/>
        <w:jc w:val="center"/>
        <w:rPr>
          <w:rFonts w:hint="eastAsia" w:ascii="宋体" w:hAnsi="宋体" w:eastAsia="宋体"/>
          <w:b/>
          <w:bCs/>
          <w:color w:val="auto"/>
          <w:sz w:val="32"/>
          <w:szCs w:val="32"/>
          <w:lang w:eastAsia="zh-CN"/>
        </w:rPr>
      </w:pPr>
      <w:bookmarkStart w:id="72" w:name="_Toc32496"/>
      <w:r>
        <w:rPr>
          <w:rFonts w:hint="eastAsia" w:ascii="宋体" w:hAnsi="宋体" w:eastAsia="宋体"/>
          <w:b/>
          <w:bCs/>
          <w:color w:val="auto"/>
          <w:sz w:val="32"/>
          <w:szCs w:val="32"/>
          <w:lang w:val="en-US" w:eastAsia="zh-CN"/>
        </w:rPr>
        <w:t>一、</w:t>
      </w:r>
      <w:r>
        <w:rPr>
          <w:rFonts w:hint="eastAsia" w:ascii="宋体" w:hAnsi="宋体" w:eastAsia="宋体"/>
          <w:b/>
          <w:bCs/>
          <w:color w:val="auto"/>
          <w:sz w:val="32"/>
          <w:szCs w:val="32"/>
        </w:rPr>
        <w:t>报价函</w:t>
      </w:r>
    </w:p>
    <w:p>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XXXX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 xml:space="preserve">）: </w:t>
      </w:r>
    </w:p>
    <w:p>
      <w:pPr>
        <w:keepNext/>
        <w:keepLines/>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1.我方全面研究了</w:t>
      </w:r>
      <w:r>
        <w:rPr>
          <w:rFonts w:hint="eastAsia" w:ascii="宋体" w:hAnsi="宋体" w:eastAsia="宋体" w:cs="宋体"/>
          <w:color w:val="auto"/>
          <w:sz w:val="24"/>
          <w:highlight w:val="none"/>
          <w:u w:val="single"/>
        </w:rPr>
        <w:t>“XXXXXX”</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，决定参加贵单位组织的本项目</w:t>
      </w:r>
      <w:r>
        <w:rPr>
          <w:rFonts w:hint="eastAsia" w:ascii="宋体" w:hAnsi="宋体" w:eastAsia="宋体" w:cs="宋体"/>
          <w:color w:val="auto"/>
          <w:sz w:val="24"/>
          <w:highlight w:val="none"/>
          <w:lang w:val="en-US" w:eastAsia="zh-CN"/>
        </w:rPr>
        <w:t>竞标</w:t>
      </w:r>
      <w:r>
        <w:rPr>
          <w:rFonts w:hint="eastAsia" w:ascii="宋体" w:hAnsi="宋体" w:eastAsia="宋体" w:cs="宋体"/>
          <w:color w:val="auto"/>
          <w:sz w:val="24"/>
          <w:highlight w:val="none"/>
        </w:rPr>
        <w:t>。我方授权</w:t>
      </w:r>
      <w:r>
        <w:rPr>
          <w:rFonts w:hint="eastAsia" w:ascii="宋体" w:hAnsi="宋体" w:eastAsia="宋体" w:cs="宋体"/>
          <w:color w:val="auto"/>
          <w:sz w:val="24"/>
          <w:highlight w:val="none"/>
          <w:u w:val="single"/>
        </w:rPr>
        <w:t xml:space="preserve"> XXXX</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XXXX </w:t>
      </w:r>
      <w:r>
        <w:rPr>
          <w:rFonts w:hint="eastAsia" w:ascii="宋体" w:hAnsi="宋体" w:eastAsia="宋体" w:cs="宋体"/>
          <w:color w:val="auto"/>
          <w:sz w:val="24"/>
          <w:highlight w:val="none"/>
        </w:rPr>
        <w:t>(姓 名、职务) 代表我方</w:t>
      </w:r>
      <w:r>
        <w:rPr>
          <w:rFonts w:hint="eastAsia" w:ascii="宋体" w:hAnsi="宋体" w:eastAsia="宋体" w:cs="宋体"/>
          <w:color w:val="auto"/>
          <w:sz w:val="24"/>
          <w:highlight w:val="none"/>
          <w:u w:val="single"/>
        </w:rPr>
        <w:t xml:space="preserve"> XXXX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单位的名称) 全权处理本项目</w:t>
      </w:r>
      <w:r>
        <w:rPr>
          <w:rFonts w:hint="eastAsia" w:ascii="宋体" w:hAnsi="宋体" w:eastAsia="宋体" w:cs="宋体"/>
          <w:color w:val="auto"/>
          <w:sz w:val="24"/>
          <w:highlight w:val="none"/>
          <w:lang w:val="en-US" w:eastAsia="zh-CN"/>
        </w:rPr>
        <w:t>竞标</w:t>
      </w:r>
      <w:r>
        <w:rPr>
          <w:rFonts w:hint="eastAsia" w:ascii="宋体" w:hAnsi="宋体" w:eastAsia="宋体" w:cs="宋体"/>
          <w:color w:val="auto"/>
          <w:sz w:val="24"/>
          <w:highlight w:val="none"/>
        </w:rPr>
        <w:t>的有关事宜。</w:t>
      </w:r>
    </w:p>
    <w:p>
      <w:pPr>
        <w:keepNext/>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2.我方自愿按照</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规定的各项要求向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提供所需服务，报价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元（含税）</w:t>
      </w:r>
      <w:r>
        <w:rPr>
          <w:rFonts w:hint="eastAsia" w:ascii="宋体" w:hAnsi="宋体" w:eastAsia="宋体" w:cs="宋体"/>
          <w:color w:val="auto"/>
          <w:sz w:val="24"/>
          <w:highlight w:val="none"/>
        </w:rPr>
        <w:t>详见“</w:t>
      </w:r>
      <w:r>
        <w:rPr>
          <w:rFonts w:hint="eastAsia" w:ascii="宋体" w:hAnsi="宋体" w:eastAsia="宋体" w:cs="宋体"/>
          <w:color w:val="auto"/>
          <w:sz w:val="24"/>
          <w:highlight w:val="none"/>
          <w:lang w:val="en-US" w:eastAsia="zh-CN"/>
        </w:rPr>
        <w:t>报价明细表</w:t>
      </w:r>
      <w:r>
        <w:rPr>
          <w:rFonts w:hint="eastAsia" w:ascii="宋体" w:hAnsi="宋体" w:eastAsia="宋体" w:cs="宋体"/>
          <w:color w:val="auto"/>
          <w:sz w:val="24"/>
          <w:highlight w:val="none"/>
        </w:rPr>
        <w:t>”。</w:t>
      </w:r>
    </w:p>
    <w:p>
      <w:pPr>
        <w:keepNext/>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3.一旦我方成交，我方将严格履行合同规定的责任和义务。</w:t>
      </w:r>
    </w:p>
    <w:p>
      <w:pPr>
        <w:keepNext/>
        <w:keepLines/>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.我方同意依据《四川省政府采购当事人诚信管理办法》（川财采〔2015〕33号文件）对我方可能存在的失信行为进行惩戒。</w:t>
      </w:r>
    </w:p>
    <w:p>
      <w:pPr>
        <w:keepNext/>
        <w:keepLines/>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.我方为本项目提交的响应文件正本1份，副本</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份。</w:t>
      </w:r>
    </w:p>
    <w:p>
      <w:pPr>
        <w:keepNext/>
        <w:keepLines/>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.我方愿意提供贵单位可能另外要求的，与报价有关的文件资料，并保证我方已提供和将要提供的文件资料是真实、准确的。</w:t>
      </w:r>
    </w:p>
    <w:p>
      <w:pPr>
        <w:keepNext/>
        <w:keepLines/>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rPr>
      </w:pPr>
    </w:p>
    <w:p>
      <w:pPr>
        <w:keepNext/>
        <w:keepLines/>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名称：XXX（盖单位公章）</w:t>
      </w:r>
    </w:p>
    <w:p>
      <w:pPr>
        <w:keepNext/>
        <w:keepLines/>
        <w:pageBreakBefore w:val="0"/>
        <w:widowControl w:val="0"/>
        <w:kinsoku/>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pPr>
        <w:keepNext/>
        <w:keepLines/>
        <w:pageBreakBefore w:val="0"/>
        <w:widowControl w:val="0"/>
        <w:kinsoku/>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通讯地址：XXX</w:t>
      </w:r>
    </w:p>
    <w:p>
      <w:pPr>
        <w:keepNext/>
        <w:keepLines/>
        <w:pageBreakBefore w:val="0"/>
        <w:widowControl w:val="0"/>
        <w:kinsoku/>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邮政编码：XXX</w:t>
      </w:r>
    </w:p>
    <w:p>
      <w:pPr>
        <w:keepNext/>
        <w:keepLines/>
        <w:pageBreakBefore w:val="0"/>
        <w:widowControl w:val="0"/>
        <w:kinsoku/>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联系电话：XXX</w:t>
      </w:r>
    </w:p>
    <w:p>
      <w:pPr>
        <w:keepNext/>
        <w:keepLines/>
        <w:pageBreakBefore w:val="0"/>
        <w:widowControl w:val="0"/>
        <w:kinsoku/>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真：XXX</w:t>
      </w:r>
    </w:p>
    <w:p>
      <w:pPr>
        <w:keepNext/>
        <w:keepLines/>
        <w:pageBreakBefore w:val="0"/>
        <w:widowControl w:val="0"/>
        <w:kinsoku/>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期：XXX年XXX月XXX日</w:t>
      </w:r>
    </w:p>
    <w:p>
      <w:pPr>
        <w:rPr>
          <w:rFonts w:hint="eastAsia" w:ascii="宋体" w:hAnsi="宋体" w:eastAsia="宋体" w:cs="宋体"/>
          <w:b w:val="0"/>
          <w:color w:val="auto"/>
          <w:szCs w:val="32"/>
          <w:lang w:eastAsia="zh-CN"/>
        </w:rPr>
      </w:pPr>
      <w:r>
        <w:rPr>
          <w:rFonts w:hint="eastAsia" w:ascii="宋体" w:hAnsi="宋体" w:eastAsia="宋体" w:cs="宋体"/>
          <w:b w:val="0"/>
          <w:color w:val="auto"/>
          <w:szCs w:val="32"/>
          <w:lang w:eastAsia="zh-CN"/>
        </w:rPr>
        <w:br w:type="page"/>
      </w:r>
    </w:p>
    <w:p>
      <w:pPr>
        <w:pStyle w:val="5"/>
        <w:spacing w:line="400" w:lineRule="exact"/>
        <w:jc w:val="cente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二、</w:t>
      </w:r>
      <w:r>
        <w:rPr>
          <w:rFonts w:hint="eastAsia" w:ascii="宋体" w:hAnsi="宋体" w:eastAsia="宋体" w:cs="宋体"/>
          <w:bCs/>
          <w:color w:val="auto"/>
          <w:sz w:val="32"/>
          <w:szCs w:val="32"/>
          <w:lang w:eastAsia="zh-CN"/>
        </w:rPr>
        <w:t>投标人基本情况表</w:t>
      </w:r>
    </w:p>
    <w:p>
      <w:pPr>
        <w:keepNext/>
        <w:jc w:val="center"/>
        <w:rPr>
          <w:rFonts w:hint="eastAsia" w:ascii="宋体" w:hAnsi="宋体" w:eastAsia="宋体" w:cs="宋体"/>
          <w:b/>
          <w:bCs/>
          <w:color w:val="auto"/>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名称</w:t>
            </w:r>
          </w:p>
        </w:tc>
        <w:tc>
          <w:tcPr>
            <w:tcW w:w="7560" w:type="dxa"/>
            <w:gridSpan w:val="11"/>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注册地址</w:t>
            </w:r>
          </w:p>
        </w:tc>
        <w:tc>
          <w:tcPr>
            <w:tcW w:w="4680" w:type="dxa"/>
            <w:gridSpan w:val="6"/>
            <w:noWrap w:val="0"/>
            <w:vAlign w:val="center"/>
          </w:tcPr>
          <w:p>
            <w:pPr>
              <w:keepNext/>
              <w:jc w:val="center"/>
              <w:rPr>
                <w:rFonts w:hint="eastAsia" w:ascii="宋体" w:hAnsi="宋体" w:eastAsia="宋体" w:cs="宋体"/>
                <w:bCs/>
                <w:color w:val="auto"/>
                <w:szCs w:val="21"/>
              </w:rPr>
            </w:pPr>
          </w:p>
        </w:tc>
        <w:tc>
          <w:tcPr>
            <w:tcW w:w="126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邮政编码</w:t>
            </w:r>
          </w:p>
        </w:tc>
        <w:tc>
          <w:tcPr>
            <w:tcW w:w="1620" w:type="dxa"/>
            <w:gridSpan w:val="2"/>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联系方式</w:t>
            </w:r>
          </w:p>
        </w:tc>
        <w:tc>
          <w:tcPr>
            <w:tcW w:w="108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联系人</w:t>
            </w:r>
          </w:p>
        </w:tc>
        <w:tc>
          <w:tcPr>
            <w:tcW w:w="3600" w:type="dxa"/>
            <w:gridSpan w:val="5"/>
            <w:noWrap w:val="0"/>
            <w:vAlign w:val="center"/>
          </w:tcPr>
          <w:p>
            <w:pPr>
              <w:keepNext/>
              <w:jc w:val="center"/>
              <w:rPr>
                <w:rFonts w:hint="eastAsia" w:ascii="宋体" w:hAnsi="宋体" w:eastAsia="宋体" w:cs="宋体"/>
                <w:bCs/>
                <w:color w:val="auto"/>
                <w:szCs w:val="21"/>
              </w:rPr>
            </w:pPr>
          </w:p>
        </w:tc>
        <w:tc>
          <w:tcPr>
            <w:tcW w:w="126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联系电话</w:t>
            </w:r>
          </w:p>
        </w:tc>
        <w:tc>
          <w:tcPr>
            <w:tcW w:w="1620" w:type="dxa"/>
            <w:gridSpan w:val="2"/>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keepNext/>
              <w:jc w:val="center"/>
              <w:rPr>
                <w:rFonts w:hint="eastAsia" w:ascii="宋体" w:hAnsi="宋体" w:eastAsia="宋体" w:cs="宋体"/>
                <w:bCs/>
                <w:color w:val="auto"/>
                <w:szCs w:val="21"/>
              </w:rPr>
            </w:pPr>
          </w:p>
        </w:tc>
        <w:tc>
          <w:tcPr>
            <w:tcW w:w="108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传真</w:t>
            </w:r>
          </w:p>
        </w:tc>
        <w:tc>
          <w:tcPr>
            <w:tcW w:w="3600" w:type="dxa"/>
            <w:gridSpan w:val="5"/>
            <w:noWrap w:val="0"/>
            <w:vAlign w:val="center"/>
          </w:tcPr>
          <w:p>
            <w:pPr>
              <w:keepNext/>
              <w:jc w:val="center"/>
              <w:rPr>
                <w:rFonts w:hint="eastAsia" w:ascii="宋体" w:hAnsi="宋体" w:eastAsia="宋体" w:cs="宋体"/>
                <w:bCs/>
                <w:color w:val="auto"/>
                <w:szCs w:val="21"/>
              </w:rPr>
            </w:pPr>
          </w:p>
        </w:tc>
        <w:tc>
          <w:tcPr>
            <w:tcW w:w="126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网址</w:t>
            </w:r>
          </w:p>
        </w:tc>
        <w:tc>
          <w:tcPr>
            <w:tcW w:w="1620" w:type="dxa"/>
            <w:gridSpan w:val="2"/>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组织结构</w:t>
            </w:r>
          </w:p>
        </w:tc>
        <w:tc>
          <w:tcPr>
            <w:tcW w:w="7560" w:type="dxa"/>
            <w:gridSpan w:val="11"/>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法定代表人</w:t>
            </w:r>
          </w:p>
        </w:tc>
        <w:tc>
          <w:tcPr>
            <w:tcW w:w="1260" w:type="dxa"/>
            <w:gridSpan w:val="2"/>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姓名</w:t>
            </w:r>
          </w:p>
        </w:tc>
        <w:tc>
          <w:tcPr>
            <w:tcW w:w="1260" w:type="dxa"/>
            <w:noWrap w:val="0"/>
            <w:vAlign w:val="center"/>
          </w:tcPr>
          <w:p>
            <w:pPr>
              <w:keepNext/>
              <w:jc w:val="center"/>
              <w:rPr>
                <w:rFonts w:hint="eastAsia" w:ascii="宋体" w:hAnsi="宋体" w:eastAsia="宋体" w:cs="宋体"/>
                <w:bCs/>
                <w:color w:val="auto"/>
                <w:szCs w:val="21"/>
              </w:rPr>
            </w:pPr>
          </w:p>
        </w:tc>
        <w:tc>
          <w:tcPr>
            <w:tcW w:w="126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技术职称</w:t>
            </w:r>
          </w:p>
        </w:tc>
        <w:tc>
          <w:tcPr>
            <w:tcW w:w="1260" w:type="dxa"/>
            <w:gridSpan w:val="3"/>
            <w:noWrap w:val="0"/>
            <w:vAlign w:val="center"/>
          </w:tcPr>
          <w:p>
            <w:pPr>
              <w:keepNext/>
              <w:jc w:val="center"/>
              <w:rPr>
                <w:rFonts w:hint="eastAsia" w:ascii="宋体" w:hAnsi="宋体" w:eastAsia="宋体" w:cs="宋体"/>
                <w:bCs/>
                <w:color w:val="auto"/>
                <w:szCs w:val="21"/>
              </w:rPr>
            </w:pPr>
          </w:p>
        </w:tc>
        <w:tc>
          <w:tcPr>
            <w:tcW w:w="126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联系电话</w:t>
            </w:r>
          </w:p>
        </w:tc>
        <w:tc>
          <w:tcPr>
            <w:tcW w:w="1260" w:type="dxa"/>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技术负责人</w:t>
            </w:r>
          </w:p>
        </w:tc>
        <w:tc>
          <w:tcPr>
            <w:tcW w:w="1260" w:type="dxa"/>
            <w:gridSpan w:val="2"/>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姓名</w:t>
            </w:r>
          </w:p>
        </w:tc>
        <w:tc>
          <w:tcPr>
            <w:tcW w:w="1260" w:type="dxa"/>
            <w:noWrap w:val="0"/>
            <w:vAlign w:val="center"/>
          </w:tcPr>
          <w:p>
            <w:pPr>
              <w:keepNext/>
              <w:jc w:val="center"/>
              <w:rPr>
                <w:rFonts w:hint="eastAsia" w:ascii="宋体" w:hAnsi="宋体" w:eastAsia="宋体" w:cs="宋体"/>
                <w:bCs/>
                <w:color w:val="auto"/>
                <w:szCs w:val="21"/>
              </w:rPr>
            </w:pPr>
          </w:p>
        </w:tc>
        <w:tc>
          <w:tcPr>
            <w:tcW w:w="126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技术职称</w:t>
            </w:r>
          </w:p>
        </w:tc>
        <w:tc>
          <w:tcPr>
            <w:tcW w:w="1260" w:type="dxa"/>
            <w:gridSpan w:val="3"/>
            <w:noWrap w:val="0"/>
            <w:vAlign w:val="center"/>
          </w:tcPr>
          <w:p>
            <w:pPr>
              <w:keepNext/>
              <w:jc w:val="center"/>
              <w:rPr>
                <w:rFonts w:hint="eastAsia" w:ascii="宋体" w:hAnsi="宋体" w:eastAsia="宋体" w:cs="宋体"/>
                <w:bCs/>
                <w:color w:val="auto"/>
                <w:szCs w:val="21"/>
              </w:rPr>
            </w:pPr>
          </w:p>
        </w:tc>
        <w:tc>
          <w:tcPr>
            <w:tcW w:w="126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联系电话</w:t>
            </w:r>
          </w:p>
        </w:tc>
        <w:tc>
          <w:tcPr>
            <w:tcW w:w="1260" w:type="dxa"/>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成立时间</w:t>
            </w:r>
          </w:p>
        </w:tc>
        <w:tc>
          <w:tcPr>
            <w:tcW w:w="2520" w:type="dxa"/>
            <w:gridSpan w:val="3"/>
            <w:noWrap w:val="0"/>
            <w:vAlign w:val="center"/>
          </w:tcPr>
          <w:p>
            <w:pPr>
              <w:keepNext/>
              <w:jc w:val="center"/>
              <w:rPr>
                <w:rFonts w:hint="eastAsia" w:ascii="宋体" w:hAnsi="宋体" w:eastAsia="宋体" w:cs="宋体"/>
                <w:bCs/>
                <w:color w:val="auto"/>
                <w:szCs w:val="21"/>
              </w:rPr>
            </w:pPr>
          </w:p>
        </w:tc>
        <w:tc>
          <w:tcPr>
            <w:tcW w:w="5040" w:type="dxa"/>
            <w:gridSpan w:val="8"/>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企业资质等级</w:t>
            </w:r>
          </w:p>
        </w:tc>
        <w:tc>
          <w:tcPr>
            <w:tcW w:w="2520" w:type="dxa"/>
            <w:gridSpan w:val="3"/>
            <w:noWrap w:val="0"/>
            <w:vAlign w:val="center"/>
          </w:tcPr>
          <w:p>
            <w:pPr>
              <w:keepNext/>
              <w:jc w:val="center"/>
              <w:rPr>
                <w:rFonts w:hint="eastAsia" w:ascii="宋体" w:hAnsi="宋体" w:eastAsia="宋体" w:cs="宋体"/>
                <w:bCs/>
                <w:color w:val="auto"/>
                <w:szCs w:val="21"/>
              </w:rPr>
            </w:pPr>
          </w:p>
        </w:tc>
        <w:tc>
          <w:tcPr>
            <w:tcW w:w="1680" w:type="dxa"/>
            <w:gridSpan w:val="2"/>
            <w:vMerge w:val="restart"/>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其中</w:t>
            </w:r>
          </w:p>
        </w:tc>
        <w:tc>
          <w:tcPr>
            <w:tcW w:w="168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项目经理</w:t>
            </w:r>
          </w:p>
        </w:tc>
        <w:tc>
          <w:tcPr>
            <w:tcW w:w="1680" w:type="dxa"/>
            <w:gridSpan w:val="3"/>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营业执照</w:t>
            </w:r>
            <w:r>
              <w:rPr>
                <w:rFonts w:hint="eastAsia" w:ascii="宋体" w:hAnsi="宋体" w:eastAsia="宋体" w:cs="宋体"/>
                <w:color w:val="auto"/>
              </w:rPr>
              <w:t>号</w:t>
            </w:r>
          </w:p>
        </w:tc>
        <w:tc>
          <w:tcPr>
            <w:tcW w:w="2520" w:type="dxa"/>
            <w:gridSpan w:val="3"/>
            <w:noWrap w:val="0"/>
            <w:vAlign w:val="center"/>
          </w:tcPr>
          <w:p>
            <w:pPr>
              <w:keepNext/>
              <w:jc w:val="center"/>
              <w:rPr>
                <w:rFonts w:hint="eastAsia" w:ascii="宋体" w:hAnsi="宋体" w:eastAsia="宋体" w:cs="宋体"/>
                <w:bCs/>
                <w:color w:val="auto"/>
                <w:szCs w:val="21"/>
              </w:rPr>
            </w:pPr>
          </w:p>
        </w:tc>
        <w:tc>
          <w:tcPr>
            <w:tcW w:w="1680" w:type="dxa"/>
            <w:gridSpan w:val="2"/>
            <w:vMerge w:val="continue"/>
            <w:noWrap w:val="0"/>
            <w:vAlign w:val="center"/>
          </w:tcPr>
          <w:p>
            <w:pPr>
              <w:keepNext/>
              <w:jc w:val="center"/>
              <w:rPr>
                <w:rFonts w:hint="eastAsia" w:ascii="宋体" w:hAnsi="宋体" w:eastAsia="宋体" w:cs="宋体"/>
                <w:bCs/>
                <w:color w:val="auto"/>
                <w:szCs w:val="21"/>
              </w:rPr>
            </w:pPr>
          </w:p>
        </w:tc>
        <w:tc>
          <w:tcPr>
            <w:tcW w:w="168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高级职称人员</w:t>
            </w:r>
          </w:p>
        </w:tc>
        <w:tc>
          <w:tcPr>
            <w:tcW w:w="1680" w:type="dxa"/>
            <w:gridSpan w:val="3"/>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注册资金</w:t>
            </w:r>
          </w:p>
        </w:tc>
        <w:tc>
          <w:tcPr>
            <w:tcW w:w="2520" w:type="dxa"/>
            <w:gridSpan w:val="3"/>
            <w:noWrap w:val="0"/>
            <w:vAlign w:val="center"/>
          </w:tcPr>
          <w:p>
            <w:pPr>
              <w:keepNext/>
              <w:jc w:val="center"/>
              <w:rPr>
                <w:rFonts w:hint="eastAsia" w:ascii="宋体" w:hAnsi="宋体" w:eastAsia="宋体" w:cs="宋体"/>
                <w:bCs/>
                <w:color w:val="auto"/>
                <w:szCs w:val="21"/>
              </w:rPr>
            </w:pPr>
          </w:p>
        </w:tc>
        <w:tc>
          <w:tcPr>
            <w:tcW w:w="1680" w:type="dxa"/>
            <w:gridSpan w:val="2"/>
            <w:vMerge w:val="continue"/>
            <w:noWrap w:val="0"/>
            <w:vAlign w:val="center"/>
          </w:tcPr>
          <w:p>
            <w:pPr>
              <w:keepNext/>
              <w:jc w:val="center"/>
              <w:rPr>
                <w:rFonts w:hint="eastAsia" w:ascii="宋体" w:hAnsi="宋体" w:eastAsia="宋体" w:cs="宋体"/>
                <w:bCs/>
                <w:color w:val="auto"/>
                <w:szCs w:val="21"/>
              </w:rPr>
            </w:pPr>
          </w:p>
        </w:tc>
        <w:tc>
          <w:tcPr>
            <w:tcW w:w="168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中级职称人员</w:t>
            </w:r>
          </w:p>
        </w:tc>
        <w:tc>
          <w:tcPr>
            <w:tcW w:w="1680" w:type="dxa"/>
            <w:gridSpan w:val="3"/>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开户银行</w:t>
            </w:r>
          </w:p>
        </w:tc>
        <w:tc>
          <w:tcPr>
            <w:tcW w:w="2520" w:type="dxa"/>
            <w:gridSpan w:val="3"/>
            <w:noWrap w:val="0"/>
            <w:vAlign w:val="center"/>
          </w:tcPr>
          <w:p>
            <w:pPr>
              <w:keepNext/>
              <w:jc w:val="center"/>
              <w:rPr>
                <w:rFonts w:hint="eastAsia" w:ascii="宋体" w:hAnsi="宋体" w:eastAsia="宋体" w:cs="宋体"/>
                <w:bCs/>
                <w:color w:val="auto"/>
                <w:szCs w:val="21"/>
              </w:rPr>
            </w:pPr>
          </w:p>
        </w:tc>
        <w:tc>
          <w:tcPr>
            <w:tcW w:w="1680" w:type="dxa"/>
            <w:gridSpan w:val="2"/>
            <w:vMerge w:val="continue"/>
            <w:noWrap w:val="0"/>
            <w:vAlign w:val="center"/>
          </w:tcPr>
          <w:p>
            <w:pPr>
              <w:keepNext/>
              <w:jc w:val="center"/>
              <w:rPr>
                <w:rFonts w:hint="eastAsia" w:ascii="宋体" w:hAnsi="宋体" w:eastAsia="宋体" w:cs="宋体"/>
                <w:bCs/>
                <w:color w:val="auto"/>
                <w:szCs w:val="21"/>
              </w:rPr>
            </w:pPr>
          </w:p>
        </w:tc>
        <w:tc>
          <w:tcPr>
            <w:tcW w:w="168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初级职称人员</w:t>
            </w:r>
          </w:p>
        </w:tc>
        <w:tc>
          <w:tcPr>
            <w:tcW w:w="1680" w:type="dxa"/>
            <w:gridSpan w:val="3"/>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账号</w:t>
            </w:r>
          </w:p>
        </w:tc>
        <w:tc>
          <w:tcPr>
            <w:tcW w:w="2520" w:type="dxa"/>
            <w:gridSpan w:val="3"/>
            <w:noWrap w:val="0"/>
            <w:vAlign w:val="center"/>
          </w:tcPr>
          <w:p>
            <w:pPr>
              <w:keepNext/>
              <w:jc w:val="center"/>
              <w:rPr>
                <w:rFonts w:hint="eastAsia" w:ascii="宋体" w:hAnsi="宋体" w:eastAsia="宋体" w:cs="宋体"/>
                <w:bCs/>
                <w:color w:val="auto"/>
                <w:szCs w:val="21"/>
              </w:rPr>
            </w:pPr>
          </w:p>
        </w:tc>
        <w:tc>
          <w:tcPr>
            <w:tcW w:w="1680" w:type="dxa"/>
            <w:gridSpan w:val="2"/>
            <w:vMerge w:val="continue"/>
            <w:noWrap w:val="0"/>
            <w:vAlign w:val="center"/>
          </w:tcPr>
          <w:p>
            <w:pPr>
              <w:keepNext/>
              <w:jc w:val="center"/>
              <w:rPr>
                <w:rFonts w:hint="eastAsia" w:ascii="宋体" w:hAnsi="宋体" w:eastAsia="宋体" w:cs="宋体"/>
                <w:bCs/>
                <w:color w:val="auto"/>
                <w:szCs w:val="21"/>
              </w:rPr>
            </w:pPr>
          </w:p>
        </w:tc>
        <w:tc>
          <w:tcPr>
            <w:tcW w:w="1680" w:type="dxa"/>
            <w:gridSpan w:val="3"/>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技工</w:t>
            </w:r>
          </w:p>
        </w:tc>
        <w:tc>
          <w:tcPr>
            <w:tcW w:w="1680" w:type="dxa"/>
            <w:gridSpan w:val="3"/>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经营范围</w:t>
            </w:r>
          </w:p>
        </w:tc>
        <w:tc>
          <w:tcPr>
            <w:tcW w:w="7560" w:type="dxa"/>
            <w:gridSpan w:val="11"/>
            <w:noWrap w:val="0"/>
            <w:vAlign w:val="center"/>
          </w:tcPr>
          <w:p>
            <w:pPr>
              <w:keepNext/>
              <w:jc w:val="center"/>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keepNext/>
              <w:jc w:val="center"/>
              <w:rPr>
                <w:rFonts w:hint="eastAsia" w:ascii="宋体" w:hAnsi="宋体" w:eastAsia="宋体" w:cs="宋体"/>
                <w:bCs/>
                <w:color w:val="auto"/>
                <w:szCs w:val="21"/>
              </w:rPr>
            </w:pPr>
            <w:r>
              <w:rPr>
                <w:rFonts w:hint="eastAsia" w:ascii="宋体" w:hAnsi="宋体" w:eastAsia="宋体" w:cs="宋体"/>
                <w:bCs/>
                <w:color w:val="auto"/>
                <w:szCs w:val="21"/>
              </w:rPr>
              <w:t>备注</w:t>
            </w:r>
          </w:p>
        </w:tc>
        <w:tc>
          <w:tcPr>
            <w:tcW w:w="7560" w:type="dxa"/>
            <w:gridSpan w:val="11"/>
            <w:noWrap w:val="0"/>
            <w:vAlign w:val="center"/>
          </w:tcPr>
          <w:p>
            <w:pPr>
              <w:keepNext/>
              <w:jc w:val="center"/>
              <w:rPr>
                <w:rFonts w:hint="eastAsia" w:ascii="宋体" w:hAnsi="宋体" w:eastAsia="宋体" w:cs="宋体"/>
                <w:bCs/>
                <w:color w:val="auto"/>
                <w:szCs w:val="21"/>
              </w:rPr>
            </w:pPr>
          </w:p>
        </w:tc>
      </w:tr>
    </w:tbl>
    <w:p>
      <w:pPr>
        <w:keepNext/>
        <w:adjustRightInd w:val="0"/>
        <w:spacing w:line="400" w:lineRule="exact"/>
        <w:jc w:val="left"/>
        <w:rPr>
          <w:rFonts w:hint="eastAsia" w:ascii="宋体" w:hAnsi="宋体" w:eastAsia="宋体" w:cs="宋体"/>
          <w:color w:val="auto"/>
          <w:sz w:val="24"/>
        </w:rPr>
      </w:pPr>
    </w:p>
    <w:p>
      <w:pPr>
        <w:keepNext/>
        <w:adjustRightInd w:val="0"/>
        <w:spacing w:line="400" w:lineRule="exact"/>
        <w:jc w:val="left"/>
        <w:rPr>
          <w:rFonts w:hint="eastAsia" w:ascii="仿宋" w:hAnsi="仿宋" w:eastAsia="仿宋" w:cs="仿宋"/>
          <w:color w:val="auto"/>
          <w:sz w:val="24"/>
          <w:szCs w:val="20"/>
        </w:rPr>
      </w:pPr>
      <w:r>
        <w:rPr>
          <w:rFonts w:hint="eastAsia" w:ascii="仿宋" w:hAnsi="仿宋" w:eastAsia="仿宋" w:cs="仿宋"/>
          <w:color w:val="auto"/>
          <w:sz w:val="24"/>
          <w:szCs w:val="20"/>
          <w:lang w:eastAsia="zh-CN"/>
        </w:rPr>
        <w:t>投标人</w:t>
      </w:r>
      <w:r>
        <w:rPr>
          <w:rFonts w:hint="eastAsia" w:ascii="仿宋" w:hAnsi="仿宋" w:eastAsia="仿宋" w:cs="仿宋"/>
          <w:color w:val="auto"/>
          <w:sz w:val="24"/>
          <w:szCs w:val="20"/>
        </w:rPr>
        <w:t>名称：XXX（盖单位公章）</w:t>
      </w:r>
    </w:p>
    <w:p>
      <w:pPr>
        <w:keepNext/>
        <w:adjustRightInd w:val="0"/>
        <w:spacing w:line="400" w:lineRule="exact"/>
        <w:jc w:val="left"/>
        <w:rPr>
          <w:rFonts w:hint="eastAsia" w:ascii="仿宋" w:hAnsi="仿宋" w:eastAsia="仿宋" w:cs="仿宋"/>
          <w:bCs/>
          <w:color w:val="auto"/>
          <w:sz w:val="24"/>
          <w:szCs w:val="20"/>
        </w:rPr>
      </w:pPr>
      <w:r>
        <w:rPr>
          <w:rFonts w:hint="eastAsia" w:ascii="仿宋" w:hAnsi="仿宋" w:eastAsia="仿宋" w:cs="仿宋"/>
          <w:bCs/>
          <w:color w:val="auto"/>
          <w:sz w:val="24"/>
          <w:szCs w:val="20"/>
        </w:rPr>
        <w:t>法定代表人或授权代表</w:t>
      </w:r>
      <w:r>
        <w:rPr>
          <w:rFonts w:hint="eastAsia" w:ascii="仿宋" w:hAnsi="仿宋" w:eastAsia="仿宋" w:cs="仿宋"/>
          <w:color w:val="auto"/>
          <w:sz w:val="24"/>
          <w:szCs w:val="20"/>
          <w:highlight w:val="none"/>
        </w:rPr>
        <w:t>（签字或盖个人名章）</w:t>
      </w:r>
      <w:r>
        <w:rPr>
          <w:rFonts w:hint="eastAsia" w:ascii="仿宋" w:hAnsi="仿宋" w:eastAsia="仿宋" w:cs="仿宋"/>
          <w:bCs/>
          <w:color w:val="auto"/>
          <w:sz w:val="24"/>
          <w:szCs w:val="20"/>
        </w:rPr>
        <w:t>：XXX</w:t>
      </w:r>
    </w:p>
    <w:p>
      <w:pPr>
        <w:keepNext/>
        <w:adjustRightInd w:val="0"/>
        <w:spacing w:line="400" w:lineRule="exact"/>
        <w:jc w:val="left"/>
        <w:rPr>
          <w:rFonts w:hint="eastAsia" w:ascii="仿宋" w:hAnsi="仿宋" w:eastAsia="仿宋" w:cs="仿宋"/>
          <w:bCs/>
          <w:color w:val="auto"/>
          <w:sz w:val="24"/>
          <w:szCs w:val="20"/>
        </w:rPr>
      </w:pPr>
      <w:r>
        <w:rPr>
          <w:rFonts w:hint="eastAsia" w:ascii="仿宋" w:hAnsi="仿宋" w:eastAsia="仿宋" w:cs="仿宋"/>
          <w:bCs/>
          <w:color w:val="auto"/>
          <w:sz w:val="24"/>
          <w:szCs w:val="20"/>
        </w:rPr>
        <w:t>日  期：XXX年XXX月XXX日</w:t>
      </w:r>
    </w:p>
    <w:p>
      <w:pPr>
        <w:keepNext/>
        <w:rPr>
          <w:rFonts w:hint="eastAsia" w:ascii="宋体" w:hAnsi="宋体" w:eastAsia="宋体" w:cs="宋体"/>
          <w:b/>
          <w:bCs/>
          <w:color w:val="auto"/>
          <w:sz w:val="36"/>
        </w:rPr>
      </w:pPr>
    </w:p>
    <w:p>
      <w:pPr>
        <w:rPr>
          <w:rFonts w:hint="eastAsia" w:ascii="宋体" w:hAnsi="宋体" w:eastAsia="宋体" w:cs="宋体"/>
          <w:b w:val="0"/>
          <w:color w:val="auto"/>
          <w:szCs w:val="32"/>
          <w:lang w:eastAsia="zh-CN"/>
        </w:rPr>
      </w:pPr>
      <w:r>
        <w:rPr>
          <w:rFonts w:hint="eastAsia" w:ascii="宋体" w:hAnsi="宋体" w:eastAsia="宋体" w:cs="宋体"/>
          <w:b w:val="0"/>
          <w:color w:val="auto"/>
          <w:szCs w:val="32"/>
          <w:lang w:eastAsia="zh-CN"/>
        </w:rPr>
        <w:br w:type="page"/>
      </w:r>
    </w:p>
    <w:p>
      <w:pPr>
        <w:pStyle w:val="5"/>
        <w:spacing w:line="400" w:lineRule="exact"/>
        <w:jc w:val="center"/>
        <w:rPr>
          <w:rFonts w:hint="eastAsia" w:ascii="宋体" w:hAnsi="宋体" w:eastAsia="宋体" w:cs="宋体"/>
          <w:bCs/>
          <w:color w:val="auto"/>
          <w:sz w:val="32"/>
          <w:szCs w:val="32"/>
          <w:lang w:val="en-US" w:eastAsia="zh-CN"/>
        </w:rPr>
      </w:pPr>
    </w:p>
    <w:p>
      <w:pPr>
        <w:pStyle w:val="5"/>
        <w:spacing w:line="400" w:lineRule="exact"/>
        <w:jc w:val="center"/>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三、法定代表人/单位负责人身份证明</w:t>
      </w:r>
      <w:bookmarkEnd w:id="72"/>
      <w:r>
        <w:rPr>
          <w:rFonts w:hint="eastAsia" w:ascii="宋体" w:hAnsi="宋体" w:eastAsia="宋体" w:cs="宋体"/>
          <w:bCs/>
          <w:color w:val="auto"/>
          <w:sz w:val="32"/>
          <w:szCs w:val="32"/>
          <w:lang w:val="en-US" w:eastAsia="zh-CN"/>
        </w:rPr>
        <w:t>书</w:t>
      </w:r>
    </w:p>
    <w:p>
      <w:pPr>
        <w:bidi w:val="0"/>
        <w:rPr>
          <w:rFonts w:hint="eastAsia"/>
          <w:color w:val="auto"/>
          <w:lang w:val="en-US" w:eastAsia="zh-CN"/>
        </w:rPr>
      </w:pPr>
    </w:p>
    <w:p>
      <w:pPr>
        <w:pStyle w:val="6"/>
        <w:tabs>
          <w:tab w:val="left" w:pos="7560"/>
        </w:tabs>
        <w:rPr>
          <w:rFonts w:hint="eastAsia" w:ascii="宋体" w:hAnsi="宋体" w:eastAsia="宋体" w:cs="宋体"/>
          <w:color w:val="auto"/>
          <w:sz w:val="24"/>
          <w:highlight w:val="none"/>
        </w:rPr>
      </w:pPr>
    </w:p>
    <w:p>
      <w:pPr>
        <w:pStyle w:val="6"/>
        <w:tabs>
          <w:tab w:val="left" w:pos="7560"/>
        </w:tabs>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rPr>
        <w:t>XXX（</w:t>
      </w:r>
      <w:r>
        <w:rPr>
          <w:rFonts w:hint="eastAsia" w:ascii="仿宋" w:hAnsi="仿宋" w:eastAsia="仿宋" w:cs="仿宋"/>
          <w:color w:val="auto"/>
          <w:sz w:val="28"/>
          <w:szCs w:val="28"/>
          <w:lang w:eastAsia="zh-CN"/>
        </w:rPr>
        <w:t>招标人</w:t>
      </w:r>
      <w:r>
        <w:rPr>
          <w:rFonts w:hint="eastAsia" w:ascii="仿宋" w:hAnsi="仿宋" w:eastAsia="仿宋" w:cs="仿宋"/>
          <w:color w:val="auto"/>
          <w:sz w:val="28"/>
          <w:szCs w:val="28"/>
        </w:rPr>
        <w:t>）</w:t>
      </w:r>
    </w:p>
    <w:p>
      <w:pPr>
        <w:pStyle w:val="6"/>
        <w:tabs>
          <w:tab w:val="left" w:pos="75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XXXX（法定代表人/单位负责人姓名）在XXXX（</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名称）处任XXXX（职务名称）职务，是XXXX（</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名称）的法定代表人/单位负责人。</w:t>
      </w:r>
    </w:p>
    <w:p>
      <w:pPr>
        <w:spacing w:line="200" w:lineRule="exact"/>
        <w:rPr>
          <w:rFonts w:hint="eastAsia" w:ascii="仿宋" w:hAnsi="仿宋" w:eastAsia="仿宋" w:cs="仿宋"/>
          <w:color w:val="auto"/>
          <w:sz w:val="28"/>
          <w:szCs w:val="28"/>
          <w:highlight w:val="none"/>
        </w:rPr>
      </w:pPr>
    </w:p>
    <w:p>
      <w:pPr>
        <w:spacing w:line="200" w:lineRule="exact"/>
        <w:rPr>
          <w:rFonts w:hint="eastAsia" w:ascii="仿宋" w:hAnsi="仿宋" w:eastAsia="仿宋" w:cs="仿宋"/>
          <w:color w:val="auto"/>
          <w:sz w:val="28"/>
          <w:szCs w:val="28"/>
          <w:highlight w:val="none"/>
        </w:rPr>
      </w:pPr>
    </w:p>
    <w:p>
      <w:pPr>
        <w:spacing w:line="396" w:lineRule="exact"/>
        <w:rPr>
          <w:rFonts w:hint="eastAsia" w:ascii="仿宋" w:hAnsi="仿宋" w:eastAsia="仿宋" w:cs="仿宋"/>
          <w:color w:val="auto"/>
          <w:sz w:val="28"/>
          <w:szCs w:val="28"/>
          <w:highlight w:val="none"/>
        </w:rPr>
      </w:pPr>
    </w:p>
    <w:p>
      <w:pPr>
        <w:spacing w:line="0" w:lineRule="atLeast"/>
        <w:ind w:left="5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spacing w:line="200" w:lineRule="exact"/>
        <w:rPr>
          <w:rFonts w:hint="eastAsia" w:ascii="仿宋" w:hAnsi="仿宋" w:eastAsia="仿宋" w:cs="仿宋"/>
          <w:color w:val="auto"/>
          <w:sz w:val="28"/>
          <w:szCs w:val="28"/>
          <w:highlight w:val="none"/>
        </w:rPr>
      </w:pPr>
    </w:p>
    <w:p>
      <w:pPr>
        <w:spacing w:line="200" w:lineRule="exact"/>
        <w:rPr>
          <w:rFonts w:hint="eastAsia" w:ascii="仿宋" w:hAnsi="仿宋" w:eastAsia="仿宋" w:cs="仿宋"/>
          <w:color w:val="auto"/>
          <w:sz w:val="28"/>
          <w:szCs w:val="28"/>
          <w:highlight w:val="none"/>
        </w:rPr>
      </w:pPr>
    </w:p>
    <w:p>
      <w:pPr>
        <w:spacing w:line="200" w:lineRule="exact"/>
        <w:rPr>
          <w:rFonts w:hint="eastAsia" w:ascii="仿宋" w:hAnsi="仿宋" w:eastAsia="仿宋" w:cs="仿宋"/>
          <w:color w:val="auto"/>
          <w:sz w:val="28"/>
          <w:szCs w:val="28"/>
          <w:highlight w:val="none"/>
        </w:rPr>
      </w:pPr>
    </w:p>
    <w:p>
      <w:pPr>
        <w:spacing w:line="200" w:lineRule="exact"/>
        <w:rPr>
          <w:rFonts w:hint="eastAsia" w:ascii="仿宋" w:hAnsi="仿宋" w:eastAsia="仿宋" w:cs="仿宋"/>
          <w:color w:val="auto"/>
          <w:sz w:val="28"/>
          <w:szCs w:val="28"/>
          <w:highlight w:val="none"/>
        </w:rPr>
      </w:pPr>
    </w:p>
    <w:p>
      <w:pPr>
        <w:spacing w:line="200" w:lineRule="exact"/>
        <w:rPr>
          <w:rFonts w:hint="eastAsia" w:ascii="仿宋" w:hAnsi="仿宋" w:eastAsia="仿宋" w:cs="仿宋"/>
          <w:color w:val="auto"/>
          <w:sz w:val="28"/>
          <w:szCs w:val="28"/>
          <w:highlight w:val="none"/>
        </w:rPr>
      </w:pPr>
    </w:p>
    <w:p>
      <w:pPr>
        <w:spacing w:line="259" w:lineRule="exact"/>
        <w:rPr>
          <w:rFonts w:hint="eastAsia" w:ascii="仿宋" w:hAnsi="仿宋" w:eastAsia="仿宋" w:cs="仿宋"/>
          <w:color w:val="auto"/>
          <w:sz w:val="28"/>
          <w:szCs w:val="28"/>
          <w:highlight w:val="none"/>
        </w:rPr>
      </w:pPr>
    </w:p>
    <w:p>
      <w:pPr>
        <w:tabs>
          <w:tab w:val="left" w:pos="4060"/>
        </w:tabs>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投标人名称：</w:t>
      </w:r>
      <w:r>
        <w:rPr>
          <w:rFonts w:hint="eastAsia" w:ascii="仿宋" w:hAnsi="仿宋" w:eastAsia="仿宋" w:cs="仿宋"/>
          <w:color w:val="auto"/>
          <w:sz w:val="28"/>
          <w:szCs w:val="28"/>
          <w:highlight w:val="none"/>
          <w:u w:val="single"/>
        </w:rPr>
        <w:t xml:space="preserve">     公章    </w:t>
      </w:r>
      <w:r>
        <w:rPr>
          <w:rFonts w:hint="eastAsia" w:ascii="仿宋" w:hAnsi="仿宋" w:eastAsia="仿宋" w:cs="仿宋"/>
          <w:color w:val="auto"/>
          <w:sz w:val="28"/>
          <w:szCs w:val="28"/>
          <w:highlight w:val="none"/>
        </w:rPr>
        <w:t>。</w:t>
      </w:r>
    </w:p>
    <w:p>
      <w:pPr>
        <w:tabs>
          <w:tab w:val="left" w:pos="4060"/>
        </w:tabs>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法定代表人/单位负责人（签字或盖个人名章）：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tabs>
          <w:tab w:val="left" w:pos="4060"/>
        </w:tabs>
        <w:spacing w:line="440" w:lineRule="exact"/>
        <w:ind w:firstLine="560" w:firstLineChars="200"/>
        <w:rPr>
          <w:rFonts w:hint="eastAsia" w:ascii="仿宋" w:hAnsi="仿宋" w:eastAsia="仿宋" w:cs="仿宋"/>
          <w:color w:val="auto"/>
          <w:kern w:val="2"/>
          <w:sz w:val="28"/>
          <w:szCs w:val="28"/>
          <w:highlight w:val="none"/>
          <w:lang w:val="en-US" w:eastAsia="zh-CN" w:bidi="ar-SA"/>
        </w:rPr>
      </w:pPr>
      <w:bookmarkStart w:id="73" w:name="_Toc24902"/>
      <w:bookmarkStart w:id="74" w:name="_Toc22593"/>
      <w:bookmarkStart w:id="75" w:name="_Toc27328"/>
      <w:bookmarkStart w:id="76" w:name="_Toc18324"/>
      <w:bookmarkStart w:id="77" w:name="_Toc14072"/>
      <w:bookmarkStart w:id="78" w:name="_Toc20301"/>
      <w:bookmarkStart w:id="79" w:name="_Toc9562"/>
      <w:bookmarkStart w:id="80" w:name="_Toc7829"/>
      <w:bookmarkStart w:id="81" w:name="_Toc9991"/>
      <w:bookmarkStart w:id="82" w:name="_Toc31713"/>
      <w:bookmarkStart w:id="83" w:name="_Toc564"/>
      <w:bookmarkStart w:id="84" w:name="_Toc17010"/>
      <w:bookmarkStart w:id="85" w:name="_Toc28878"/>
      <w:bookmarkStart w:id="86" w:name="_Toc6794"/>
      <w:bookmarkStart w:id="87" w:name="_Toc14726"/>
      <w:r>
        <w:rPr>
          <w:rFonts w:hint="eastAsia" w:ascii="仿宋" w:hAnsi="仿宋" w:eastAsia="仿宋" w:cs="仿宋"/>
          <w:color w:val="auto"/>
          <w:kern w:val="2"/>
          <w:sz w:val="28"/>
          <w:szCs w:val="28"/>
          <w:highlight w:val="none"/>
          <w:lang w:val="en-US" w:eastAsia="zh-CN" w:bidi="ar-SA"/>
        </w:rPr>
        <w:t>日    期：XXX年XXX月XXX日。</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6"/>
        <w:tabs>
          <w:tab w:val="left" w:pos="7560"/>
        </w:tabs>
        <w:rPr>
          <w:rFonts w:hint="eastAsia" w:ascii="宋体" w:hAnsi="宋体" w:eastAsia="宋体" w:cs="宋体"/>
          <w:color w:val="auto"/>
          <w:sz w:val="24"/>
          <w:highlight w:val="none"/>
        </w:rPr>
      </w:pPr>
    </w:p>
    <w:p>
      <w:pPr>
        <w:pStyle w:val="6"/>
        <w:tabs>
          <w:tab w:val="left" w:pos="7560"/>
        </w:tabs>
        <w:rPr>
          <w:rFonts w:hint="eastAsia" w:ascii="宋体" w:hAnsi="宋体" w:eastAsia="宋体" w:cs="宋体"/>
          <w:color w:val="auto"/>
          <w:sz w:val="24"/>
          <w:highlight w:val="none"/>
        </w:rPr>
      </w:pPr>
    </w:p>
    <w:p>
      <w:pPr>
        <w:spacing w:line="375" w:lineRule="exact"/>
        <w:rPr>
          <w:rFonts w:hint="eastAsia" w:ascii="宋体" w:hAnsi="宋体" w:eastAsia="宋体" w:cs="宋体"/>
          <w:color w:val="auto"/>
          <w:highlight w:val="none"/>
        </w:rPr>
      </w:pPr>
    </w:p>
    <w:p>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1.上述证明文件在</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中附有法定代表人/单位负责人身份证复印件(身份证两面均应复印)或护照复印件(</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的法定代表人为外籍人士的，则提供护照复印件)时才能生效。</w:t>
      </w:r>
    </w:p>
    <w:p>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2.法定代表人/单位负责人身份证明书仅在法定代表人/单位负责人自己参加</w:t>
      </w:r>
      <w:r>
        <w:rPr>
          <w:rFonts w:hint="eastAsia" w:ascii="宋体" w:hAnsi="宋体" w:eastAsia="宋体" w:cs="宋体"/>
          <w:bCs/>
          <w:color w:val="auto"/>
          <w:sz w:val="24"/>
          <w:szCs w:val="24"/>
          <w:highlight w:val="none"/>
          <w:lang w:eastAsia="zh-CN"/>
        </w:rPr>
        <w:t>谈判</w:t>
      </w:r>
      <w:r>
        <w:rPr>
          <w:rFonts w:hint="eastAsia" w:ascii="宋体" w:hAnsi="宋体" w:eastAsia="宋体" w:cs="宋体"/>
          <w:bCs/>
          <w:color w:val="auto"/>
          <w:sz w:val="24"/>
          <w:szCs w:val="24"/>
          <w:highlight w:val="none"/>
        </w:rPr>
        <w:t>活动时提供。</w:t>
      </w:r>
    </w:p>
    <w:p>
      <w:pPr>
        <w:keepNext/>
        <w:jc w:val="center"/>
        <w:rPr>
          <w:rFonts w:hint="eastAsia" w:ascii="宋体" w:hAnsi="宋体" w:eastAsia="宋体" w:cs="宋体"/>
          <w:b/>
          <w:color w:val="auto"/>
          <w:sz w:val="32"/>
          <w:szCs w:val="32"/>
        </w:rPr>
      </w:pPr>
    </w:p>
    <w:p>
      <w:pPr>
        <w:pStyle w:val="5"/>
        <w:spacing w:line="400" w:lineRule="exact"/>
        <w:jc w:val="center"/>
        <w:rPr>
          <w:rFonts w:hint="eastAsia" w:ascii="宋体" w:hAnsi="宋体" w:eastAsia="宋体" w:cs="宋体"/>
          <w:bCs/>
          <w:color w:val="auto"/>
          <w:sz w:val="32"/>
          <w:szCs w:val="32"/>
          <w:lang w:val="en-US" w:eastAsia="zh-CN"/>
        </w:rPr>
      </w:pPr>
      <w:r>
        <w:rPr>
          <w:rFonts w:hint="eastAsia" w:ascii="宋体" w:hAnsi="宋体" w:eastAsia="宋体" w:cs="宋体"/>
          <w:b w:val="0"/>
          <w:color w:val="auto"/>
          <w:sz w:val="32"/>
          <w:szCs w:val="32"/>
        </w:rPr>
        <w:br w:type="page"/>
      </w:r>
      <w:r>
        <w:rPr>
          <w:rFonts w:hint="eastAsia" w:ascii="宋体" w:hAnsi="宋体" w:eastAsia="宋体" w:cs="宋体"/>
          <w:bCs/>
          <w:color w:val="auto"/>
          <w:sz w:val="32"/>
          <w:szCs w:val="32"/>
          <w:lang w:val="en-US" w:eastAsia="zh-CN"/>
        </w:rPr>
        <w:t>四、法定代表人授权书</w:t>
      </w:r>
    </w:p>
    <w:p>
      <w:pPr>
        <w:bidi w:val="0"/>
        <w:rPr>
          <w:rFonts w:hint="eastAsia"/>
          <w:color w:val="auto"/>
        </w:rPr>
      </w:pPr>
    </w:p>
    <w:p>
      <w:pPr>
        <w:keepNext/>
        <w:spacing w:line="400" w:lineRule="exact"/>
        <w:rPr>
          <w:rFonts w:hint="eastAsia" w:ascii="仿宋" w:hAnsi="仿宋" w:eastAsia="仿宋" w:cs="仿宋"/>
          <w:color w:val="auto"/>
          <w:sz w:val="28"/>
          <w:szCs w:val="21"/>
        </w:rPr>
      </w:pPr>
      <w:r>
        <w:rPr>
          <w:rFonts w:hint="eastAsia" w:ascii="仿宋" w:hAnsi="仿宋" w:eastAsia="仿宋" w:cs="仿宋"/>
          <w:color w:val="auto"/>
          <w:sz w:val="28"/>
          <w:szCs w:val="21"/>
        </w:rPr>
        <w:t>XXX（</w:t>
      </w:r>
      <w:r>
        <w:rPr>
          <w:rFonts w:hint="eastAsia" w:ascii="仿宋" w:hAnsi="仿宋" w:eastAsia="仿宋" w:cs="仿宋"/>
          <w:color w:val="auto"/>
          <w:sz w:val="28"/>
          <w:szCs w:val="21"/>
          <w:lang w:eastAsia="zh-CN"/>
        </w:rPr>
        <w:t>招标人</w:t>
      </w:r>
      <w:r>
        <w:rPr>
          <w:rFonts w:hint="eastAsia" w:ascii="仿宋" w:hAnsi="仿宋" w:eastAsia="仿宋" w:cs="仿宋"/>
          <w:color w:val="auto"/>
          <w:sz w:val="28"/>
          <w:szCs w:val="21"/>
        </w:rPr>
        <w:t>）：</w:t>
      </w: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本授权声明：XXXX（</w:t>
      </w:r>
      <w:r>
        <w:rPr>
          <w:rFonts w:hint="eastAsia" w:ascii="仿宋" w:hAnsi="仿宋" w:eastAsia="仿宋" w:cs="仿宋"/>
          <w:color w:val="auto"/>
          <w:sz w:val="28"/>
          <w:szCs w:val="21"/>
          <w:lang w:eastAsia="zh-CN"/>
        </w:rPr>
        <w:t>投标人</w:t>
      </w:r>
      <w:r>
        <w:rPr>
          <w:rFonts w:hint="eastAsia" w:ascii="仿宋" w:hAnsi="仿宋" w:eastAsia="仿宋" w:cs="仿宋"/>
          <w:color w:val="auto"/>
          <w:sz w:val="28"/>
          <w:szCs w:val="21"/>
        </w:rPr>
        <w:t>名称）,XXXX（法定代表人/单位负责人姓名、职务）授权XXXX（被授权人姓名、职务）为我方参加XXXX项目的合法代表，以我方名义全权处理该项目有关</w:t>
      </w:r>
      <w:r>
        <w:rPr>
          <w:rFonts w:hint="eastAsia" w:ascii="仿宋" w:hAnsi="仿宋" w:cs="仿宋"/>
          <w:color w:val="auto"/>
          <w:sz w:val="28"/>
          <w:szCs w:val="21"/>
          <w:lang w:val="en-US" w:eastAsia="zh-CN"/>
        </w:rPr>
        <w:t>竞标</w:t>
      </w:r>
      <w:r>
        <w:rPr>
          <w:rFonts w:hint="eastAsia" w:ascii="仿宋" w:hAnsi="仿宋" w:eastAsia="仿宋" w:cs="仿宋"/>
          <w:color w:val="auto"/>
          <w:sz w:val="28"/>
          <w:szCs w:val="21"/>
        </w:rPr>
        <w:t>的一切事宜。特此声明。</w:t>
      </w:r>
    </w:p>
    <w:p>
      <w:pPr>
        <w:keepNext/>
        <w:spacing w:line="400" w:lineRule="exact"/>
        <w:ind w:firstLine="560" w:firstLineChars="200"/>
        <w:rPr>
          <w:rFonts w:hint="eastAsia" w:ascii="仿宋" w:hAnsi="仿宋" w:eastAsia="仿宋" w:cs="仿宋"/>
          <w:color w:val="auto"/>
          <w:sz w:val="28"/>
          <w:szCs w:val="21"/>
        </w:rPr>
      </w:pPr>
    </w:p>
    <w:p>
      <w:pPr>
        <w:keepNext/>
        <w:spacing w:line="400" w:lineRule="exact"/>
        <w:ind w:firstLine="560" w:firstLineChars="200"/>
        <w:rPr>
          <w:rFonts w:hint="eastAsia" w:ascii="仿宋" w:hAnsi="仿宋" w:eastAsia="仿宋" w:cs="仿宋"/>
          <w:color w:val="auto"/>
          <w:sz w:val="28"/>
          <w:szCs w:val="21"/>
        </w:rPr>
      </w:pPr>
    </w:p>
    <w:p>
      <w:pPr>
        <w:rPr>
          <w:rFonts w:hint="eastAsia" w:ascii="仿宋" w:hAnsi="仿宋" w:eastAsia="仿宋" w:cs="仿宋"/>
          <w:color w:val="auto"/>
          <w:sz w:val="28"/>
          <w:szCs w:val="21"/>
        </w:rPr>
      </w:pP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lang w:eastAsia="zh-CN"/>
        </w:rPr>
        <w:t>投标人</w:t>
      </w:r>
      <w:r>
        <w:rPr>
          <w:rFonts w:hint="eastAsia" w:ascii="仿宋" w:hAnsi="仿宋" w:eastAsia="仿宋" w:cs="仿宋"/>
          <w:color w:val="auto"/>
          <w:sz w:val="28"/>
          <w:szCs w:val="21"/>
        </w:rPr>
        <w:t>名称：XXX（盖单位公章）</w:t>
      </w: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法定代表人</w:t>
      </w:r>
      <w:r>
        <w:rPr>
          <w:rFonts w:hint="eastAsia" w:ascii="仿宋" w:hAnsi="仿宋" w:eastAsia="仿宋" w:cs="仿宋"/>
          <w:color w:val="auto"/>
          <w:sz w:val="28"/>
          <w:szCs w:val="21"/>
          <w:highlight w:val="none"/>
        </w:rPr>
        <w:t>（签字或盖个人名章）</w:t>
      </w:r>
      <w:r>
        <w:rPr>
          <w:rFonts w:hint="eastAsia" w:ascii="仿宋" w:hAnsi="仿宋" w:eastAsia="仿宋" w:cs="仿宋"/>
          <w:color w:val="auto"/>
          <w:sz w:val="28"/>
          <w:szCs w:val="21"/>
        </w:rPr>
        <w:t>：XXX</w:t>
      </w: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职    务：XXX</w:t>
      </w: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被授权人签字：XXX</w:t>
      </w: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职    务：XXX</w:t>
      </w:r>
    </w:p>
    <w:p>
      <w:pPr>
        <w:keepNext/>
        <w:spacing w:line="4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日    期：XXX年XXX月XXX日</w:t>
      </w:r>
    </w:p>
    <w:p>
      <w:pPr>
        <w:keepNext/>
        <w:spacing w:line="400" w:lineRule="exact"/>
        <w:rPr>
          <w:rFonts w:hint="eastAsia" w:ascii="仿宋" w:hAnsi="仿宋" w:eastAsia="仿宋" w:cs="仿宋"/>
          <w:color w:val="auto"/>
          <w:sz w:val="28"/>
          <w:szCs w:val="21"/>
        </w:rPr>
      </w:pPr>
    </w:p>
    <w:p>
      <w:pPr>
        <w:keepNext/>
        <w:spacing w:line="400" w:lineRule="exact"/>
        <w:rPr>
          <w:rFonts w:hint="eastAsia" w:ascii="宋体" w:hAnsi="宋体" w:eastAsia="宋体" w:cs="宋体"/>
          <w:color w:val="auto"/>
          <w:sz w:val="32"/>
        </w:rPr>
      </w:pPr>
    </w:p>
    <w:p>
      <w:pPr>
        <w:rPr>
          <w:rFonts w:hint="eastAsia" w:ascii="宋体" w:hAnsi="宋体" w:eastAsia="宋体" w:cs="宋体"/>
          <w:color w:val="auto"/>
        </w:rPr>
      </w:pPr>
    </w:p>
    <w:p>
      <w:pPr>
        <w:keepNext/>
        <w:spacing w:line="400" w:lineRule="exact"/>
        <w:rPr>
          <w:rFonts w:hint="eastAsia" w:ascii="宋体" w:hAnsi="宋体" w:eastAsia="宋体" w:cs="宋体"/>
          <w:color w:val="auto"/>
          <w:sz w:val="32"/>
        </w:rPr>
      </w:pPr>
    </w:p>
    <w:p>
      <w:pPr>
        <w:keepNext/>
        <w:spacing w:line="400" w:lineRule="exact"/>
        <w:rPr>
          <w:rFonts w:hint="eastAsia" w:ascii="宋体" w:hAnsi="宋体" w:eastAsia="宋体" w:cs="宋体"/>
          <w:color w:val="auto"/>
          <w:sz w:val="32"/>
        </w:rPr>
      </w:pPr>
    </w:p>
    <w:p>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1.上述证明文件在</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中附有法定代表人/单位负责人、授权代表身份证复印件(身份证两面均应复印)时才能生效。</w:t>
      </w:r>
    </w:p>
    <w:p>
      <w:pPr>
        <w:spacing w:line="400" w:lineRule="exact"/>
        <w:rPr>
          <w:rFonts w:hint="eastAsia" w:ascii="宋体" w:hAnsi="宋体" w:eastAsia="宋体" w:cs="宋体"/>
          <w:b/>
          <w:color w:val="auto"/>
          <w:sz w:val="32"/>
          <w:szCs w:val="32"/>
        </w:rPr>
      </w:pPr>
      <w:r>
        <w:rPr>
          <w:rFonts w:hint="eastAsia" w:ascii="宋体" w:hAnsi="宋体" w:eastAsia="宋体" w:cs="宋体"/>
          <w:bCs/>
          <w:color w:val="auto"/>
          <w:sz w:val="24"/>
          <w:szCs w:val="24"/>
          <w:highlight w:val="none"/>
        </w:rPr>
        <w:t xml:space="preserve">    2.非法人单位参与</w:t>
      </w:r>
      <w:r>
        <w:rPr>
          <w:rFonts w:hint="eastAsia" w:ascii="宋体" w:hAnsi="宋体" w:eastAsia="宋体" w:cs="宋体"/>
          <w:bCs/>
          <w:color w:val="auto"/>
          <w:sz w:val="24"/>
          <w:szCs w:val="24"/>
          <w:highlight w:val="none"/>
          <w:lang w:eastAsia="zh-CN"/>
        </w:rPr>
        <w:t>谈判</w:t>
      </w:r>
      <w:r>
        <w:rPr>
          <w:rFonts w:hint="eastAsia" w:ascii="宋体" w:hAnsi="宋体" w:eastAsia="宋体" w:cs="宋体"/>
          <w:bCs/>
          <w:color w:val="auto"/>
          <w:sz w:val="24"/>
          <w:szCs w:val="24"/>
          <w:highlight w:val="none"/>
        </w:rPr>
        <w:t>活动的应提供单位介绍信原件，自然人参加</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活动的应提供自然人身份证。</w:t>
      </w: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bCs/>
          <w:color w:val="auto"/>
          <w:sz w:val="32"/>
          <w:szCs w:val="32"/>
        </w:rPr>
      </w:pPr>
    </w:p>
    <w:p>
      <w:pPr>
        <w:keepNext/>
        <w:jc w:val="center"/>
        <w:rPr>
          <w:rFonts w:hint="eastAsia" w:ascii="宋体" w:hAnsi="宋体" w:eastAsia="宋体" w:cs="宋体"/>
          <w:b/>
          <w:bCs/>
          <w:color w:val="auto"/>
          <w:sz w:val="32"/>
          <w:szCs w:val="32"/>
        </w:rPr>
      </w:pPr>
    </w:p>
    <w:p>
      <w:pPr>
        <w:keepNext/>
        <w:jc w:val="center"/>
        <w:rPr>
          <w:rFonts w:hint="eastAsia" w:ascii="宋体" w:hAnsi="宋体" w:eastAsia="宋体" w:cs="宋体"/>
          <w:b/>
          <w:bCs/>
          <w:color w:val="auto"/>
          <w:sz w:val="32"/>
          <w:szCs w:val="32"/>
        </w:rPr>
      </w:pPr>
    </w:p>
    <w:p>
      <w:pPr>
        <w:keepNext/>
        <w:jc w:val="center"/>
        <w:rPr>
          <w:rFonts w:hint="eastAsia" w:ascii="宋体" w:hAnsi="宋体" w:eastAsia="宋体" w:cs="宋体"/>
          <w:b/>
          <w:bCs/>
          <w:color w:val="auto"/>
          <w:sz w:val="32"/>
          <w:szCs w:val="32"/>
        </w:rPr>
        <w:sectPr>
          <w:pgSz w:w="11907" w:h="16840"/>
          <w:pgMar w:top="1418" w:right="1418" w:bottom="1418" w:left="1588" w:header="851" w:footer="794" w:gutter="0"/>
          <w:pgNumType w:fmt="numberInDash"/>
          <w:cols w:space="720" w:num="1"/>
          <w:titlePg/>
          <w:docGrid w:linePitch="312" w:charSpace="0"/>
        </w:sectPr>
      </w:pPr>
    </w:p>
    <w:p>
      <w:pPr>
        <w:pStyle w:val="5"/>
        <w:spacing w:line="400" w:lineRule="exact"/>
        <w:jc w:val="center"/>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五、投标人营业执照</w:t>
      </w:r>
    </w:p>
    <w:p>
      <w:pPr>
        <w:pStyle w:val="2"/>
        <w:rPr>
          <w:rFonts w:hint="default"/>
          <w:lang w:val="en-US" w:eastAsia="zh-CN"/>
        </w:rPr>
      </w:pPr>
    </w:p>
    <w:p>
      <w:pPr>
        <w:keepNext/>
        <w:spacing w:line="400" w:lineRule="exact"/>
        <w:ind w:firstLine="562" w:firstLineChars="200"/>
        <w:jc w:val="center"/>
        <w:rPr>
          <w:rFonts w:hint="eastAsia" w:ascii="宋体" w:hAnsi="宋体" w:eastAsia="宋体" w:cs="宋体"/>
          <w:b/>
          <w:color w:val="auto"/>
          <w:sz w:val="28"/>
          <w:szCs w:val="28"/>
        </w:rPr>
      </w:pPr>
    </w:p>
    <w:p>
      <w:pPr>
        <w:keepNext/>
        <w:spacing w:line="400" w:lineRule="exact"/>
        <w:ind w:firstLine="642" w:firstLineChars="200"/>
        <w:jc w:val="center"/>
        <w:rPr>
          <w:rFonts w:hint="eastAsia" w:ascii="宋体" w:hAnsi="宋体" w:eastAsia="宋体" w:cs="宋体"/>
          <w:b/>
          <w:color w:val="auto"/>
          <w:sz w:val="32"/>
          <w:szCs w:val="32"/>
        </w:rPr>
        <w:sectPr>
          <w:pgSz w:w="11907" w:h="16840"/>
          <w:pgMar w:top="1418" w:right="1418" w:bottom="1418" w:left="1588" w:header="851" w:footer="794" w:gutter="0"/>
          <w:pgNumType w:fmt="numberInDash"/>
          <w:cols w:space="720" w:num="1"/>
          <w:titlePg/>
          <w:docGrid w:linePitch="312" w:charSpace="0"/>
        </w:sectPr>
      </w:pPr>
    </w:p>
    <w:p>
      <w:pPr>
        <w:pStyle w:val="5"/>
        <w:numPr>
          <w:ilvl w:val="0"/>
          <w:numId w:val="0"/>
        </w:numPr>
        <w:spacing w:line="400" w:lineRule="exact"/>
        <w:jc w:val="center"/>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六、投标人本项目管理、技术、服务人员情况表</w:t>
      </w:r>
    </w:p>
    <w:p>
      <w:pPr>
        <w:rPr>
          <w:rFonts w:hint="eastAsia" w:ascii="宋体" w:hAnsi="宋体" w:eastAsia="宋体" w:cs="宋体"/>
          <w:color w:val="auto"/>
          <w:sz w:val="32"/>
          <w:szCs w:val="32"/>
        </w:rPr>
      </w:pPr>
    </w:p>
    <w:p>
      <w:pPr>
        <w:keepNext/>
        <w:keepLines/>
        <w:rPr>
          <w:rFonts w:hint="eastAsia" w:ascii="宋体" w:hAnsi="宋体" w:eastAsia="宋体" w:cs="宋体"/>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749"/>
        <w:gridCol w:w="947"/>
        <w:gridCol w:w="947"/>
        <w:gridCol w:w="947"/>
        <w:gridCol w:w="1314"/>
        <w:gridCol w:w="947"/>
        <w:gridCol w:w="107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restart"/>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49" w:type="dxa"/>
            <w:vMerge w:val="restart"/>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947" w:type="dxa"/>
            <w:vMerge w:val="restart"/>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47" w:type="dxa"/>
            <w:vMerge w:val="restart"/>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947" w:type="dxa"/>
            <w:vMerge w:val="restart"/>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常住地</w:t>
            </w:r>
          </w:p>
        </w:tc>
        <w:tc>
          <w:tcPr>
            <w:tcW w:w="4287" w:type="dxa"/>
            <w:gridSpan w:val="4"/>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w:t>
            </w:r>
            <w:r>
              <w:rPr>
                <w:rFonts w:ascii="宋体" w:hAnsi="宋体" w:eastAsia="宋体" w:cs="宋体"/>
                <w:spacing w:val="6"/>
                <w:sz w:val="23"/>
                <w:szCs w:val="23"/>
              </w:rPr>
              <w:t xml:space="preserve"> (附复印件)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continue"/>
            <w:noWrap w:val="0"/>
            <w:vAlign w:val="center"/>
          </w:tcPr>
          <w:p>
            <w:pPr>
              <w:keepNext/>
              <w:keepLines/>
              <w:jc w:val="center"/>
              <w:rPr>
                <w:rFonts w:hint="eastAsia" w:ascii="宋体" w:hAnsi="宋体" w:eastAsia="宋体" w:cs="宋体"/>
                <w:color w:val="auto"/>
                <w:sz w:val="24"/>
                <w:highlight w:val="none"/>
              </w:rPr>
            </w:pPr>
          </w:p>
        </w:tc>
        <w:tc>
          <w:tcPr>
            <w:tcW w:w="749" w:type="dxa"/>
            <w:vMerge w:val="continue"/>
            <w:noWrap w:val="0"/>
            <w:vAlign w:val="center"/>
          </w:tcPr>
          <w:p>
            <w:pPr>
              <w:keepNext/>
              <w:keepLines/>
              <w:jc w:val="center"/>
              <w:rPr>
                <w:rFonts w:hint="eastAsia" w:ascii="宋体" w:hAnsi="宋体" w:eastAsia="宋体" w:cs="宋体"/>
                <w:color w:val="auto"/>
                <w:sz w:val="24"/>
                <w:highlight w:val="none"/>
              </w:rPr>
            </w:pPr>
          </w:p>
        </w:tc>
        <w:tc>
          <w:tcPr>
            <w:tcW w:w="947" w:type="dxa"/>
            <w:vMerge w:val="continue"/>
            <w:noWrap w:val="0"/>
            <w:vAlign w:val="center"/>
          </w:tcPr>
          <w:p>
            <w:pPr>
              <w:keepNext/>
              <w:keepLines/>
              <w:jc w:val="center"/>
              <w:rPr>
                <w:rFonts w:hint="eastAsia" w:ascii="宋体" w:hAnsi="宋体" w:eastAsia="宋体" w:cs="宋体"/>
                <w:color w:val="auto"/>
                <w:sz w:val="24"/>
                <w:highlight w:val="none"/>
              </w:rPr>
            </w:pPr>
          </w:p>
        </w:tc>
        <w:tc>
          <w:tcPr>
            <w:tcW w:w="947" w:type="dxa"/>
            <w:vMerge w:val="continue"/>
            <w:noWrap w:val="0"/>
            <w:vAlign w:val="center"/>
          </w:tcPr>
          <w:p>
            <w:pPr>
              <w:keepNext/>
              <w:keepLines/>
              <w:jc w:val="center"/>
              <w:rPr>
                <w:rFonts w:hint="eastAsia" w:ascii="宋体" w:hAnsi="宋体" w:eastAsia="宋体" w:cs="宋体"/>
                <w:color w:val="auto"/>
                <w:sz w:val="24"/>
                <w:highlight w:val="none"/>
              </w:rPr>
            </w:pPr>
          </w:p>
        </w:tc>
        <w:tc>
          <w:tcPr>
            <w:tcW w:w="947" w:type="dxa"/>
            <w:vMerge w:val="continue"/>
            <w:noWrap w:val="0"/>
            <w:vAlign w:val="center"/>
          </w:tcPr>
          <w:p>
            <w:pPr>
              <w:keepNext/>
              <w:keepLines/>
              <w:jc w:val="center"/>
              <w:rPr>
                <w:rFonts w:hint="eastAsia" w:ascii="宋体" w:hAnsi="宋体" w:eastAsia="宋体" w:cs="宋体"/>
                <w:color w:val="auto"/>
                <w:sz w:val="24"/>
                <w:highlight w:val="none"/>
              </w:rPr>
            </w:pPr>
          </w:p>
        </w:tc>
        <w:tc>
          <w:tcPr>
            <w:tcW w:w="1314" w:type="dxa"/>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w:t>
            </w:r>
          </w:p>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947" w:type="dxa"/>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1079" w:type="dxa"/>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947" w:type="dxa"/>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427" w:type="dxa"/>
            <w:noWrap w:val="0"/>
            <w:vAlign w:val="center"/>
          </w:tcPr>
          <w:p>
            <w:pPr>
              <w:keepNext/>
              <w:keepLines/>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p>
          <w:p>
            <w:pPr>
              <w:keepNext/>
              <w:keepLines/>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负责人</w:t>
            </w: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27" w:type="dxa"/>
            <w:noWrap w:val="0"/>
            <w:vAlign w:val="center"/>
          </w:tcPr>
          <w:p>
            <w:pPr>
              <w:keepNext/>
              <w:keepLines/>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p>
          <w:p>
            <w:pPr>
              <w:keepNext/>
              <w:keepLines/>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技术负责人</w:t>
            </w: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restart"/>
            <w:noWrap w:val="0"/>
            <w:vAlign w:val="center"/>
          </w:tcPr>
          <w:p>
            <w:pPr>
              <w:keepNext/>
              <w:keepLines/>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p>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人员</w:t>
            </w: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continue"/>
            <w:noWrap w:val="0"/>
            <w:vAlign w:val="center"/>
          </w:tcPr>
          <w:p>
            <w:pPr>
              <w:keepNext/>
              <w:keepLines/>
              <w:jc w:val="center"/>
              <w:rPr>
                <w:rFonts w:hint="eastAsia" w:ascii="宋体" w:hAnsi="宋体" w:eastAsia="宋体" w:cs="宋体"/>
                <w:color w:val="auto"/>
                <w:sz w:val="24"/>
                <w:highlight w:val="none"/>
              </w:rPr>
            </w:pP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continue"/>
            <w:noWrap w:val="0"/>
            <w:vAlign w:val="center"/>
          </w:tcPr>
          <w:p>
            <w:pPr>
              <w:keepNext/>
              <w:keepLines/>
              <w:jc w:val="center"/>
              <w:rPr>
                <w:rFonts w:hint="eastAsia" w:ascii="宋体" w:hAnsi="宋体" w:eastAsia="宋体" w:cs="宋体"/>
                <w:color w:val="auto"/>
                <w:sz w:val="24"/>
                <w:highlight w:val="none"/>
              </w:rPr>
            </w:pP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restart"/>
            <w:noWrap w:val="0"/>
            <w:vAlign w:val="center"/>
          </w:tcPr>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w:t>
            </w:r>
          </w:p>
          <w:p>
            <w:pPr>
              <w:keepNext/>
              <w:keepLine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服务人员</w:t>
            </w: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continue"/>
            <w:noWrap w:val="0"/>
            <w:vAlign w:val="top"/>
          </w:tcPr>
          <w:p>
            <w:pPr>
              <w:keepNext/>
              <w:keepLines/>
              <w:rPr>
                <w:rFonts w:hint="eastAsia" w:ascii="宋体" w:hAnsi="宋体" w:eastAsia="宋体" w:cs="宋体"/>
                <w:color w:val="auto"/>
                <w:sz w:val="24"/>
                <w:highlight w:val="none"/>
              </w:rPr>
            </w:pP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7" w:type="dxa"/>
            <w:vMerge w:val="continue"/>
            <w:noWrap w:val="0"/>
            <w:vAlign w:val="top"/>
          </w:tcPr>
          <w:p>
            <w:pPr>
              <w:keepNext/>
              <w:keepLines/>
              <w:rPr>
                <w:rFonts w:hint="eastAsia" w:ascii="宋体" w:hAnsi="宋体" w:eastAsia="宋体" w:cs="宋体"/>
                <w:color w:val="auto"/>
                <w:sz w:val="24"/>
                <w:highlight w:val="none"/>
              </w:rPr>
            </w:pPr>
          </w:p>
        </w:tc>
        <w:tc>
          <w:tcPr>
            <w:tcW w:w="74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314"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c>
          <w:tcPr>
            <w:tcW w:w="1079" w:type="dxa"/>
            <w:noWrap w:val="0"/>
            <w:vAlign w:val="top"/>
          </w:tcPr>
          <w:p>
            <w:pPr>
              <w:keepNext/>
              <w:keepLines/>
              <w:rPr>
                <w:rFonts w:hint="eastAsia" w:ascii="宋体" w:hAnsi="宋体" w:eastAsia="宋体" w:cs="宋体"/>
                <w:color w:val="auto"/>
                <w:sz w:val="24"/>
                <w:highlight w:val="none"/>
              </w:rPr>
            </w:pPr>
          </w:p>
        </w:tc>
        <w:tc>
          <w:tcPr>
            <w:tcW w:w="947" w:type="dxa"/>
            <w:noWrap w:val="0"/>
            <w:vAlign w:val="top"/>
          </w:tcPr>
          <w:p>
            <w:pPr>
              <w:keepNext/>
              <w:keepLines/>
              <w:rPr>
                <w:rFonts w:hint="eastAsia" w:ascii="宋体" w:hAnsi="宋体" w:eastAsia="宋体" w:cs="宋体"/>
                <w:color w:val="auto"/>
                <w:sz w:val="24"/>
                <w:highlight w:val="none"/>
              </w:rPr>
            </w:pPr>
          </w:p>
        </w:tc>
      </w:tr>
    </w:tbl>
    <w:p>
      <w:pPr>
        <w:keepNext/>
        <w:keepLines/>
        <w:rPr>
          <w:rFonts w:hint="eastAsia" w:ascii="宋体" w:hAnsi="宋体" w:eastAsia="宋体" w:cs="宋体"/>
          <w:color w:val="auto"/>
          <w:sz w:val="24"/>
          <w:highlight w:val="none"/>
        </w:rPr>
      </w:pPr>
    </w:p>
    <w:p>
      <w:pPr>
        <w:keepNext/>
        <w:keepLines/>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注：本表格可以由投标人根据自身情况自行扩展或调整。</w:t>
      </w:r>
    </w:p>
    <w:p>
      <w:pPr>
        <w:rPr>
          <w:rFonts w:hint="eastAsia" w:ascii="宋体" w:hAnsi="宋体" w:eastAsia="宋体" w:cs="宋体"/>
          <w:color w:val="auto"/>
          <w:sz w:val="24"/>
        </w:rPr>
      </w:pPr>
    </w:p>
    <w:p>
      <w:pPr>
        <w:rPr>
          <w:rFonts w:hint="eastAsia" w:ascii="宋体" w:hAnsi="宋体" w:eastAsia="宋体" w:cs="宋体"/>
          <w:color w:val="auto"/>
          <w:sz w:val="24"/>
        </w:rPr>
      </w:pPr>
    </w:p>
    <w:p>
      <w:pPr>
        <w:keepNext/>
        <w:keepLines/>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投标人名称：XXX（盖单位公章）</w:t>
      </w:r>
    </w:p>
    <w:p>
      <w:pPr>
        <w:keepNext/>
        <w:keepLines/>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法定代表人或授权代表（签字）：XXX</w:t>
      </w:r>
    </w:p>
    <w:p>
      <w:pPr>
        <w:keepNext/>
        <w:keepLines/>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日      期：XXX</w:t>
      </w:r>
    </w:p>
    <w:p>
      <w:pPr>
        <w:spacing w:line="360" w:lineRule="auto"/>
        <w:rPr>
          <w:rFonts w:ascii="宋体" w:hAnsi="宋体" w:eastAsia="宋体"/>
          <w:color w:val="auto"/>
          <w:sz w:val="24"/>
          <w:szCs w:val="24"/>
        </w:rPr>
      </w:pPr>
    </w:p>
    <w:p>
      <w:pP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br w:type="page"/>
      </w:r>
    </w:p>
    <w:p>
      <w:pPr>
        <w:pStyle w:val="5"/>
        <w:numPr>
          <w:ilvl w:val="0"/>
          <w:numId w:val="0"/>
        </w:numPr>
        <w:spacing w:line="400" w:lineRule="exact"/>
        <w:jc w:val="center"/>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七、投标人类似项目业绩一览表</w:t>
      </w:r>
    </w:p>
    <w:p>
      <w:pPr>
        <w:numPr>
          <w:ilvl w:val="0"/>
          <w:numId w:val="0"/>
        </w:numPr>
        <w:bidi w:val="0"/>
        <w:rPr>
          <w:rFonts w:hint="eastAsia"/>
          <w:lang w:val="en-US" w:eastAsia="zh-CN"/>
        </w:rPr>
      </w:pPr>
    </w:p>
    <w:p>
      <w:pPr>
        <w:numPr>
          <w:ilvl w:val="0"/>
          <w:numId w:val="0"/>
        </w:numPr>
        <w:rPr>
          <w:rFonts w:hint="eastAsia"/>
          <w:color w:val="auto"/>
          <w:lang w:eastAsia="zh-CN"/>
        </w:rPr>
      </w:pPr>
    </w:p>
    <w:tbl>
      <w:tblPr>
        <w:tblStyle w:val="13"/>
        <w:tblW w:w="81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2173"/>
        <w:gridCol w:w="1177"/>
        <w:gridCol w:w="1222"/>
        <w:gridCol w:w="1342"/>
        <w:gridCol w:w="15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pPr>
              <w:spacing w:line="400" w:lineRule="exact"/>
              <w:ind w:firstLine="105" w:firstLineChars="50"/>
              <w:jc w:val="center"/>
              <w:rPr>
                <w:rFonts w:hint="default" w:ascii="宋体" w:hAnsi="宋体" w:eastAsia="宋体" w:cs="宋体"/>
                <w:b/>
                <w:color w:val="auto"/>
                <w:lang w:val="en-US" w:eastAsia="zh-CN"/>
              </w:rPr>
            </w:pPr>
            <w:r>
              <w:rPr>
                <w:rFonts w:hint="eastAsia" w:ascii="宋体" w:hAnsi="宋体" w:eastAsia="宋体" w:cs="宋体"/>
                <w:b/>
                <w:color w:val="auto"/>
                <w:lang w:val="en-US" w:eastAsia="zh-CN"/>
              </w:rPr>
              <w:t>序号</w:t>
            </w:r>
          </w:p>
        </w:tc>
        <w:tc>
          <w:tcPr>
            <w:tcW w:w="2173" w:type="dxa"/>
            <w:noWrap w:val="0"/>
            <w:vAlign w:val="center"/>
          </w:tcPr>
          <w:p>
            <w:pPr>
              <w:spacing w:line="400" w:lineRule="exact"/>
              <w:jc w:val="center"/>
              <w:rPr>
                <w:rFonts w:hint="eastAsia" w:ascii="宋体" w:hAnsi="宋体" w:eastAsia="宋体" w:cs="宋体"/>
                <w:b/>
                <w:color w:val="auto"/>
              </w:rPr>
            </w:pPr>
            <w:r>
              <w:rPr>
                <w:rFonts w:hint="eastAsia" w:ascii="宋体" w:hAnsi="宋体" w:eastAsia="宋体" w:cs="宋体"/>
                <w:b/>
                <w:color w:val="auto"/>
              </w:rPr>
              <w:t>项目名称</w:t>
            </w:r>
          </w:p>
        </w:tc>
        <w:tc>
          <w:tcPr>
            <w:tcW w:w="1177" w:type="dxa"/>
            <w:noWrap w:val="0"/>
            <w:vAlign w:val="center"/>
          </w:tcPr>
          <w:p>
            <w:pPr>
              <w:spacing w:line="400" w:lineRule="exact"/>
              <w:jc w:val="center"/>
              <w:rPr>
                <w:rFonts w:hint="default" w:ascii="宋体" w:hAnsi="宋体" w:eastAsia="宋体" w:cs="宋体"/>
                <w:b/>
                <w:color w:val="auto"/>
                <w:lang w:val="en-US" w:eastAsia="zh-CN"/>
              </w:rPr>
            </w:pPr>
            <w:r>
              <w:rPr>
                <w:rFonts w:hint="eastAsia" w:ascii="宋体" w:hAnsi="宋体" w:eastAsia="宋体" w:cs="宋体"/>
                <w:b/>
                <w:color w:val="auto"/>
                <w:lang w:val="en-US" w:eastAsia="zh-CN"/>
              </w:rPr>
              <w:t>签订时间</w:t>
            </w:r>
          </w:p>
        </w:tc>
        <w:tc>
          <w:tcPr>
            <w:tcW w:w="1222" w:type="dxa"/>
            <w:noWrap w:val="0"/>
            <w:vAlign w:val="center"/>
          </w:tcPr>
          <w:p>
            <w:pPr>
              <w:spacing w:line="400" w:lineRule="exact"/>
              <w:jc w:val="center"/>
              <w:rPr>
                <w:rFonts w:hint="eastAsia" w:ascii="宋体" w:hAnsi="宋体" w:eastAsia="宋体" w:cs="宋体"/>
                <w:b/>
                <w:color w:val="auto"/>
              </w:rPr>
            </w:pPr>
            <w:r>
              <w:rPr>
                <w:rFonts w:hint="eastAsia" w:ascii="宋体" w:hAnsi="宋体" w:eastAsia="宋体" w:cs="宋体"/>
                <w:b/>
                <w:color w:val="auto"/>
              </w:rPr>
              <w:t>完成时间</w:t>
            </w:r>
          </w:p>
        </w:tc>
        <w:tc>
          <w:tcPr>
            <w:tcW w:w="1342" w:type="dxa"/>
            <w:noWrap w:val="0"/>
            <w:vAlign w:val="center"/>
          </w:tcPr>
          <w:p>
            <w:pPr>
              <w:spacing w:line="400" w:lineRule="exact"/>
              <w:ind w:firstLine="105" w:firstLineChars="50"/>
              <w:jc w:val="center"/>
              <w:rPr>
                <w:rFonts w:hint="eastAsia" w:ascii="宋体" w:hAnsi="宋体" w:eastAsia="宋体" w:cs="宋体"/>
                <w:b/>
                <w:color w:val="auto"/>
              </w:rPr>
            </w:pPr>
            <w:r>
              <w:rPr>
                <w:rFonts w:hint="eastAsia" w:ascii="宋体" w:hAnsi="宋体" w:eastAsia="宋体" w:cs="宋体"/>
                <w:b/>
                <w:color w:val="auto"/>
              </w:rPr>
              <w:t>合同金额</w:t>
            </w:r>
          </w:p>
        </w:tc>
        <w:tc>
          <w:tcPr>
            <w:tcW w:w="1500" w:type="dxa"/>
            <w:tcBorders>
              <w:left w:val="single" w:color="auto" w:sz="4" w:space="0"/>
            </w:tcBorders>
            <w:noWrap w:val="0"/>
            <w:vAlign w:val="center"/>
          </w:tcPr>
          <w:p>
            <w:pPr>
              <w:spacing w:line="400" w:lineRule="exact"/>
              <w:jc w:val="center"/>
              <w:rPr>
                <w:rFonts w:hint="eastAsia" w:ascii="宋体" w:hAnsi="宋体" w:eastAsia="宋体" w:cs="宋体"/>
                <w:b/>
                <w:color w:val="auto"/>
              </w:rPr>
            </w:pPr>
            <w:r>
              <w:rPr>
                <w:rFonts w:hint="eastAsia" w:ascii="宋体" w:hAnsi="宋体" w:eastAsia="宋体" w:cs="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auto"/>
              </w:rPr>
            </w:pPr>
          </w:p>
        </w:tc>
        <w:tc>
          <w:tcPr>
            <w:tcW w:w="2173" w:type="dxa"/>
            <w:noWrap w:val="0"/>
            <w:vAlign w:val="center"/>
          </w:tcPr>
          <w:p>
            <w:pPr>
              <w:spacing w:line="400" w:lineRule="exact"/>
              <w:jc w:val="center"/>
              <w:rPr>
                <w:rFonts w:hint="eastAsia" w:ascii="宋体" w:hAnsi="宋体" w:eastAsia="宋体" w:cs="宋体"/>
                <w:color w:val="auto"/>
              </w:rPr>
            </w:pPr>
          </w:p>
        </w:tc>
        <w:tc>
          <w:tcPr>
            <w:tcW w:w="1177" w:type="dxa"/>
            <w:noWrap w:val="0"/>
            <w:vAlign w:val="center"/>
          </w:tcPr>
          <w:p>
            <w:pPr>
              <w:spacing w:line="400" w:lineRule="exact"/>
              <w:jc w:val="center"/>
              <w:rPr>
                <w:rFonts w:hint="eastAsia" w:ascii="宋体" w:hAnsi="宋体" w:eastAsia="宋体" w:cs="宋体"/>
                <w:color w:val="auto"/>
              </w:rPr>
            </w:pPr>
          </w:p>
        </w:tc>
        <w:tc>
          <w:tcPr>
            <w:tcW w:w="1222" w:type="dxa"/>
            <w:noWrap w:val="0"/>
            <w:vAlign w:val="center"/>
          </w:tcPr>
          <w:p>
            <w:pPr>
              <w:spacing w:line="400" w:lineRule="exact"/>
              <w:jc w:val="center"/>
              <w:rPr>
                <w:rFonts w:hint="eastAsia" w:ascii="宋体" w:hAnsi="宋体" w:eastAsia="宋体" w:cs="宋体"/>
                <w:color w:val="auto"/>
              </w:rPr>
            </w:pPr>
          </w:p>
        </w:tc>
        <w:tc>
          <w:tcPr>
            <w:tcW w:w="1342" w:type="dxa"/>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auto"/>
              </w:rPr>
            </w:pPr>
          </w:p>
        </w:tc>
        <w:tc>
          <w:tcPr>
            <w:tcW w:w="2173" w:type="dxa"/>
            <w:noWrap w:val="0"/>
            <w:vAlign w:val="center"/>
          </w:tcPr>
          <w:p>
            <w:pPr>
              <w:spacing w:line="400" w:lineRule="exact"/>
              <w:jc w:val="center"/>
              <w:rPr>
                <w:rFonts w:hint="eastAsia" w:ascii="宋体" w:hAnsi="宋体" w:eastAsia="宋体" w:cs="宋体"/>
                <w:color w:val="auto"/>
              </w:rPr>
            </w:pPr>
          </w:p>
        </w:tc>
        <w:tc>
          <w:tcPr>
            <w:tcW w:w="1177" w:type="dxa"/>
            <w:noWrap w:val="0"/>
            <w:vAlign w:val="center"/>
          </w:tcPr>
          <w:p>
            <w:pPr>
              <w:spacing w:line="400" w:lineRule="exact"/>
              <w:jc w:val="center"/>
              <w:rPr>
                <w:rFonts w:hint="eastAsia" w:ascii="宋体" w:hAnsi="宋体" w:eastAsia="宋体" w:cs="宋体"/>
                <w:color w:val="auto"/>
              </w:rPr>
            </w:pPr>
          </w:p>
        </w:tc>
        <w:tc>
          <w:tcPr>
            <w:tcW w:w="1222" w:type="dxa"/>
            <w:noWrap w:val="0"/>
            <w:vAlign w:val="center"/>
          </w:tcPr>
          <w:p>
            <w:pPr>
              <w:spacing w:line="400" w:lineRule="exact"/>
              <w:jc w:val="center"/>
              <w:rPr>
                <w:rFonts w:hint="eastAsia" w:ascii="宋体" w:hAnsi="宋体" w:eastAsia="宋体" w:cs="宋体"/>
                <w:color w:val="auto"/>
              </w:rPr>
            </w:pPr>
          </w:p>
        </w:tc>
        <w:tc>
          <w:tcPr>
            <w:tcW w:w="1342" w:type="dxa"/>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auto"/>
              </w:rPr>
            </w:pPr>
          </w:p>
        </w:tc>
        <w:tc>
          <w:tcPr>
            <w:tcW w:w="2173" w:type="dxa"/>
            <w:noWrap w:val="0"/>
            <w:vAlign w:val="center"/>
          </w:tcPr>
          <w:p>
            <w:pPr>
              <w:spacing w:line="400" w:lineRule="exact"/>
              <w:jc w:val="center"/>
              <w:rPr>
                <w:rFonts w:hint="eastAsia" w:ascii="宋体" w:hAnsi="宋体" w:eastAsia="宋体" w:cs="宋体"/>
                <w:color w:val="auto"/>
              </w:rPr>
            </w:pPr>
          </w:p>
        </w:tc>
        <w:tc>
          <w:tcPr>
            <w:tcW w:w="1177" w:type="dxa"/>
            <w:noWrap w:val="0"/>
            <w:vAlign w:val="center"/>
          </w:tcPr>
          <w:p>
            <w:pPr>
              <w:spacing w:line="400" w:lineRule="exact"/>
              <w:jc w:val="center"/>
              <w:rPr>
                <w:rFonts w:hint="eastAsia" w:ascii="宋体" w:hAnsi="宋体" w:eastAsia="宋体" w:cs="宋体"/>
                <w:color w:val="auto"/>
              </w:rPr>
            </w:pPr>
          </w:p>
        </w:tc>
        <w:tc>
          <w:tcPr>
            <w:tcW w:w="1222" w:type="dxa"/>
            <w:noWrap w:val="0"/>
            <w:vAlign w:val="center"/>
          </w:tcPr>
          <w:p>
            <w:pPr>
              <w:spacing w:line="400" w:lineRule="exact"/>
              <w:jc w:val="center"/>
              <w:rPr>
                <w:rFonts w:hint="eastAsia" w:ascii="宋体" w:hAnsi="宋体" w:eastAsia="宋体" w:cs="宋体"/>
                <w:color w:val="auto"/>
              </w:rPr>
            </w:pPr>
          </w:p>
        </w:tc>
        <w:tc>
          <w:tcPr>
            <w:tcW w:w="1342" w:type="dxa"/>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auto"/>
              </w:rPr>
            </w:pPr>
          </w:p>
        </w:tc>
        <w:tc>
          <w:tcPr>
            <w:tcW w:w="2173" w:type="dxa"/>
            <w:tcBorders>
              <w:right w:val="single" w:color="auto" w:sz="4" w:space="0"/>
            </w:tcBorders>
            <w:noWrap w:val="0"/>
            <w:vAlign w:val="center"/>
          </w:tcPr>
          <w:p>
            <w:pPr>
              <w:spacing w:line="400" w:lineRule="exact"/>
              <w:jc w:val="center"/>
              <w:rPr>
                <w:rFonts w:hint="eastAsia" w:ascii="宋体" w:hAnsi="宋体" w:eastAsia="宋体" w:cs="宋体"/>
                <w:color w:val="auto"/>
              </w:rPr>
            </w:pPr>
          </w:p>
        </w:tc>
        <w:tc>
          <w:tcPr>
            <w:tcW w:w="1177"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c>
          <w:tcPr>
            <w:tcW w:w="1222" w:type="dxa"/>
            <w:noWrap w:val="0"/>
            <w:vAlign w:val="center"/>
          </w:tcPr>
          <w:p>
            <w:pPr>
              <w:spacing w:line="400" w:lineRule="exact"/>
              <w:jc w:val="center"/>
              <w:rPr>
                <w:rFonts w:hint="eastAsia" w:ascii="宋体" w:hAnsi="宋体" w:eastAsia="宋体" w:cs="宋体"/>
                <w:color w:val="auto"/>
              </w:rPr>
            </w:pPr>
          </w:p>
        </w:tc>
        <w:tc>
          <w:tcPr>
            <w:tcW w:w="1342" w:type="dxa"/>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right w:val="single" w:color="auto" w:sz="4" w:space="0"/>
            </w:tcBorders>
            <w:noWrap w:val="0"/>
            <w:vAlign w:val="center"/>
          </w:tcPr>
          <w:p>
            <w:pPr>
              <w:spacing w:line="400" w:lineRule="exact"/>
              <w:rPr>
                <w:rFonts w:hint="eastAsia" w:ascii="宋体" w:hAnsi="宋体" w:eastAsia="宋体" w:cs="宋体"/>
                <w:color w:val="auto"/>
              </w:rPr>
            </w:pPr>
          </w:p>
        </w:tc>
        <w:tc>
          <w:tcPr>
            <w:tcW w:w="2173"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auto"/>
              </w:rPr>
            </w:pPr>
          </w:p>
        </w:tc>
        <w:tc>
          <w:tcPr>
            <w:tcW w:w="1177"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auto"/>
              </w:rPr>
            </w:pPr>
          </w:p>
        </w:tc>
        <w:tc>
          <w:tcPr>
            <w:tcW w:w="1222"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auto"/>
              </w:rPr>
            </w:pPr>
          </w:p>
        </w:tc>
        <w:tc>
          <w:tcPr>
            <w:tcW w:w="1342"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rPr>
                <w:rFonts w:hint="eastAsia" w:ascii="宋体" w:hAnsi="宋体" w:eastAsia="宋体" w:cs="宋体"/>
                <w:color w:val="auto"/>
              </w:rPr>
            </w:pPr>
          </w:p>
        </w:tc>
        <w:tc>
          <w:tcPr>
            <w:tcW w:w="2173" w:type="dxa"/>
            <w:noWrap w:val="0"/>
            <w:vAlign w:val="center"/>
          </w:tcPr>
          <w:p>
            <w:pPr>
              <w:spacing w:line="400" w:lineRule="exact"/>
              <w:rPr>
                <w:rFonts w:hint="eastAsia" w:ascii="宋体" w:hAnsi="宋体" w:eastAsia="宋体" w:cs="宋体"/>
                <w:color w:val="auto"/>
              </w:rPr>
            </w:pPr>
          </w:p>
        </w:tc>
        <w:tc>
          <w:tcPr>
            <w:tcW w:w="1177" w:type="dxa"/>
            <w:noWrap w:val="0"/>
            <w:vAlign w:val="center"/>
          </w:tcPr>
          <w:p>
            <w:pPr>
              <w:spacing w:line="400" w:lineRule="exact"/>
              <w:rPr>
                <w:rFonts w:hint="eastAsia" w:ascii="宋体" w:hAnsi="宋体" w:eastAsia="宋体" w:cs="宋体"/>
                <w:color w:val="auto"/>
              </w:rPr>
            </w:pPr>
          </w:p>
        </w:tc>
        <w:tc>
          <w:tcPr>
            <w:tcW w:w="1222" w:type="dxa"/>
            <w:noWrap w:val="0"/>
            <w:vAlign w:val="center"/>
          </w:tcPr>
          <w:p>
            <w:pPr>
              <w:spacing w:line="400" w:lineRule="exact"/>
              <w:rPr>
                <w:rFonts w:hint="eastAsia" w:ascii="宋体" w:hAnsi="宋体" w:eastAsia="宋体" w:cs="宋体"/>
                <w:color w:val="auto"/>
              </w:rPr>
            </w:pPr>
          </w:p>
        </w:tc>
        <w:tc>
          <w:tcPr>
            <w:tcW w:w="1342" w:type="dxa"/>
            <w:tcBorders>
              <w:right w:val="single" w:color="auto" w:sz="4" w:space="0"/>
            </w:tcBorders>
            <w:noWrap w:val="0"/>
            <w:vAlign w:val="center"/>
          </w:tcPr>
          <w:p>
            <w:pPr>
              <w:spacing w:line="400" w:lineRule="exact"/>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auto"/>
              </w:rPr>
            </w:pPr>
          </w:p>
        </w:tc>
        <w:tc>
          <w:tcPr>
            <w:tcW w:w="2173" w:type="dxa"/>
            <w:noWrap w:val="0"/>
            <w:vAlign w:val="center"/>
          </w:tcPr>
          <w:p>
            <w:pPr>
              <w:spacing w:line="400" w:lineRule="exact"/>
              <w:jc w:val="center"/>
              <w:rPr>
                <w:rFonts w:hint="eastAsia" w:ascii="宋体" w:hAnsi="宋体" w:eastAsia="宋体" w:cs="宋体"/>
                <w:color w:val="auto"/>
              </w:rPr>
            </w:pPr>
          </w:p>
        </w:tc>
        <w:tc>
          <w:tcPr>
            <w:tcW w:w="1177" w:type="dxa"/>
            <w:noWrap w:val="0"/>
            <w:vAlign w:val="center"/>
          </w:tcPr>
          <w:p>
            <w:pPr>
              <w:spacing w:line="400" w:lineRule="exact"/>
              <w:jc w:val="center"/>
              <w:rPr>
                <w:rFonts w:hint="eastAsia" w:ascii="宋体" w:hAnsi="宋体" w:eastAsia="宋体" w:cs="宋体"/>
                <w:color w:val="auto"/>
              </w:rPr>
            </w:pPr>
          </w:p>
        </w:tc>
        <w:tc>
          <w:tcPr>
            <w:tcW w:w="1222" w:type="dxa"/>
            <w:noWrap w:val="0"/>
            <w:vAlign w:val="center"/>
          </w:tcPr>
          <w:p>
            <w:pPr>
              <w:spacing w:line="400" w:lineRule="exact"/>
              <w:jc w:val="center"/>
              <w:rPr>
                <w:rFonts w:hint="eastAsia" w:ascii="宋体" w:hAnsi="宋体" w:eastAsia="宋体" w:cs="宋体"/>
                <w:color w:val="auto"/>
              </w:rPr>
            </w:pPr>
          </w:p>
        </w:tc>
        <w:tc>
          <w:tcPr>
            <w:tcW w:w="1342" w:type="dxa"/>
            <w:tcBorders>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auto"/>
              </w:rPr>
            </w:pPr>
          </w:p>
        </w:tc>
        <w:tc>
          <w:tcPr>
            <w:tcW w:w="2173" w:type="dxa"/>
            <w:noWrap w:val="0"/>
            <w:vAlign w:val="center"/>
          </w:tcPr>
          <w:p>
            <w:pPr>
              <w:spacing w:line="400" w:lineRule="exact"/>
              <w:jc w:val="center"/>
              <w:rPr>
                <w:rFonts w:hint="eastAsia" w:ascii="宋体" w:hAnsi="宋体" w:eastAsia="宋体" w:cs="宋体"/>
                <w:color w:val="auto"/>
              </w:rPr>
            </w:pPr>
          </w:p>
        </w:tc>
        <w:tc>
          <w:tcPr>
            <w:tcW w:w="1177" w:type="dxa"/>
            <w:noWrap w:val="0"/>
            <w:vAlign w:val="center"/>
          </w:tcPr>
          <w:p>
            <w:pPr>
              <w:spacing w:line="400" w:lineRule="exact"/>
              <w:jc w:val="center"/>
              <w:rPr>
                <w:rFonts w:hint="eastAsia" w:ascii="宋体" w:hAnsi="宋体" w:eastAsia="宋体" w:cs="宋体"/>
                <w:color w:val="auto"/>
              </w:rPr>
            </w:pPr>
          </w:p>
        </w:tc>
        <w:tc>
          <w:tcPr>
            <w:tcW w:w="1222" w:type="dxa"/>
            <w:noWrap w:val="0"/>
            <w:vAlign w:val="center"/>
          </w:tcPr>
          <w:p>
            <w:pPr>
              <w:spacing w:line="400" w:lineRule="exact"/>
              <w:jc w:val="center"/>
              <w:rPr>
                <w:rFonts w:hint="eastAsia" w:ascii="宋体" w:hAnsi="宋体" w:eastAsia="宋体" w:cs="宋体"/>
                <w:color w:val="auto"/>
              </w:rPr>
            </w:pPr>
          </w:p>
        </w:tc>
        <w:tc>
          <w:tcPr>
            <w:tcW w:w="1342" w:type="dxa"/>
            <w:tcBorders>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pPr>
              <w:spacing w:line="400" w:lineRule="exact"/>
              <w:jc w:val="center"/>
              <w:rPr>
                <w:rFonts w:hint="eastAsia" w:ascii="宋体" w:hAnsi="宋体" w:eastAsia="宋体" w:cs="宋体"/>
                <w:color w:val="auto"/>
              </w:rPr>
            </w:pPr>
          </w:p>
        </w:tc>
        <w:tc>
          <w:tcPr>
            <w:tcW w:w="2173" w:type="dxa"/>
            <w:tcBorders>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177" w:type="dxa"/>
            <w:tcBorders>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222" w:type="dxa"/>
            <w:tcBorders>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342" w:type="dxa"/>
            <w:tcBorders>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2173"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177"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222"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342"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2173"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177"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222"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342"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2173"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177"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222"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c>
          <w:tcPr>
            <w:tcW w:w="1342"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pPr>
              <w:spacing w:line="400" w:lineRule="exact"/>
              <w:jc w:val="center"/>
              <w:rPr>
                <w:rFonts w:hint="eastAsia" w:ascii="宋体" w:hAnsi="宋体" w:eastAsia="宋体" w:cs="宋体"/>
                <w:color w:val="auto"/>
              </w:rPr>
            </w:pPr>
          </w:p>
        </w:tc>
        <w:tc>
          <w:tcPr>
            <w:tcW w:w="2173" w:type="dxa"/>
            <w:tcBorders>
              <w:top w:val="single" w:color="auto" w:sz="4" w:space="0"/>
            </w:tcBorders>
            <w:noWrap w:val="0"/>
            <w:vAlign w:val="center"/>
          </w:tcPr>
          <w:p>
            <w:pPr>
              <w:spacing w:line="400" w:lineRule="exact"/>
              <w:jc w:val="center"/>
              <w:rPr>
                <w:rFonts w:hint="eastAsia" w:ascii="宋体" w:hAnsi="宋体" w:eastAsia="宋体" w:cs="宋体"/>
                <w:color w:val="auto"/>
              </w:rPr>
            </w:pPr>
          </w:p>
        </w:tc>
        <w:tc>
          <w:tcPr>
            <w:tcW w:w="1177" w:type="dxa"/>
            <w:tcBorders>
              <w:top w:val="single" w:color="auto" w:sz="4" w:space="0"/>
            </w:tcBorders>
            <w:noWrap w:val="0"/>
            <w:vAlign w:val="center"/>
          </w:tcPr>
          <w:p>
            <w:pPr>
              <w:spacing w:line="400" w:lineRule="exact"/>
              <w:jc w:val="center"/>
              <w:rPr>
                <w:rFonts w:hint="eastAsia" w:ascii="宋体" w:hAnsi="宋体" w:eastAsia="宋体" w:cs="宋体"/>
                <w:color w:val="auto"/>
              </w:rPr>
            </w:pPr>
          </w:p>
        </w:tc>
        <w:tc>
          <w:tcPr>
            <w:tcW w:w="1222" w:type="dxa"/>
            <w:tcBorders>
              <w:top w:val="single" w:color="auto" w:sz="4" w:space="0"/>
            </w:tcBorders>
            <w:noWrap w:val="0"/>
            <w:vAlign w:val="center"/>
          </w:tcPr>
          <w:p>
            <w:pPr>
              <w:spacing w:line="400" w:lineRule="exact"/>
              <w:jc w:val="center"/>
              <w:rPr>
                <w:rFonts w:hint="eastAsia" w:ascii="宋体" w:hAnsi="宋体" w:eastAsia="宋体" w:cs="宋体"/>
                <w:color w:val="auto"/>
              </w:rPr>
            </w:pPr>
          </w:p>
        </w:tc>
        <w:tc>
          <w:tcPr>
            <w:tcW w:w="1342" w:type="dxa"/>
            <w:tcBorders>
              <w:top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rPr>
            </w:pPr>
          </w:p>
        </w:tc>
        <w:tc>
          <w:tcPr>
            <w:tcW w:w="1500"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color w:val="auto"/>
              </w:rPr>
            </w:pPr>
          </w:p>
        </w:tc>
      </w:tr>
    </w:tbl>
    <w:p>
      <w:pPr>
        <w:spacing w:line="360" w:lineRule="auto"/>
        <w:ind w:left="360"/>
        <w:jc w:val="center"/>
        <w:rPr>
          <w:rFonts w:ascii="宋体" w:hAnsi="宋体" w:eastAsia="宋体"/>
          <w:color w:val="auto"/>
          <w:sz w:val="24"/>
          <w:szCs w:val="24"/>
        </w:rPr>
      </w:pPr>
    </w:p>
    <w:p>
      <w:pPr>
        <w:spacing w:line="360" w:lineRule="auto"/>
        <w:jc w:val="left"/>
        <w:rPr>
          <w:rFonts w:ascii="宋体" w:hAnsi="宋体" w:eastAsia="宋体"/>
          <w:color w:val="auto"/>
        </w:rPr>
      </w:pPr>
    </w:p>
    <w:p>
      <w:pPr>
        <w:keepNext/>
        <w:keepLines/>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rPr>
        <w:t>注：</w:t>
      </w:r>
      <w:r>
        <w:rPr>
          <w:rFonts w:hint="eastAsia" w:ascii="宋体" w:hAnsi="宋体" w:eastAsia="宋体" w:cs="宋体"/>
          <w:color w:val="auto"/>
          <w:sz w:val="24"/>
          <w:highlight w:val="none"/>
          <w:lang w:val="en-US" w:eastAsia="zh-CN"/>
        </w:rPr>
        <w:t>本表格可以由投标人根据自身情况自行扩展或调整。</w:t>
      </w: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以上业绩需提供</w:t>
      </w:r>
      <w:r>
        <w:rPr>
          <w:rFonts w:hint="eastAsia" w:ascii="宋体" w:hAnsi="宋体" w:eastAsia="宋体" w:cs="宋体"/>
          <w:color w:val="auto"/>
          <w:sz w:val="24"/>
          <w:lang w:eastAsia="zh-CN"/>
        </w:rPr>
        <w:t>招标文件</w:t>
      </w:r>
      <w:r>
        <w:rPr>
          <w:rFonts w:hint="eastAsia" w:ascii="宋体" w:hAnsi="宋体" w:eastAsia="宋体" w:cs="宋体"/>
          <w:color w:val="auto"/>
          <w:sz w:val="24"/>
        </w:rPr>
        <w:t>要求的有关书面证明材料。</w:t>
      </w:r>
    </w:p>
    <w:p>
      <w:pPr>
        <w:spacing w:line="400" w:lineRule="exact"/>
        <w:ind w:left="360"/>
        <w:jc w:val="center"/>
        <w:rPr>
          <w:rFonts w:hint="eastAsia" w:ascii="宋体" w:hAnsi="宋体" w:eastAsia="宋体" w:cs="宋体"/>
          <w:color w:val="auto"/>
          <w:sz w:val="24"/>
        </w:rPr>
      </w:pPr>
    </w:p>
    <w:p>
      <w:pPr>
        <w:jc w:val="left"/>
        <w:rPr>
          <w:rFonts w:hint="eastAsia" w:ascii="宋体" w:hAnsi="宋体" w:eastAsia="宋体" w:cs="宋体"/>
          <w:color w:val="auto"/>
        </w:rPr>
      </w:pPr>
    </w:p>
    <w:p>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投标人</w:t>
      </w:r>
      <w:r>
        <w:rPr>
          <w:rFonts w:hint="eastAsia" w:ascii="宋体" w:hAnsi="宋体" w:eastAsia="宋体" w:cs="宋体"/>
          <w:color w:val="auto"/>
          <w:sz w:val="24"/>
        </w:rPr>
        <w:t>名称：XXXX（盖单位公章）</w:t>
      </w:r>
    </w:p>
    <w:p>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法定代表人或授权代表（签字）：XXXX</w:t>
      </w:r>
    </w:p>
    <w:p>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日期: XXXX</w:t>
      </w:r>
    </w:p>
    <w:p>
      <w:pPr>
        <w:spacing w:line="360" w:lineRule="auto"/>
        <w:ind w:firstLine="480" w:firstLineChars="200"/>
        <w:jc w:val="left"/>
        <w:rPr>
          <w:rFonts w:ascii="宋体" w:hAnsi="宋体" w:eastAsia="宋体" w:cs="仿宋"/>
          <w:color w:val="auto"/>
          <w:sz w:val="24"/>
          <w:szCs w:val="24"/>
        </w:rPr>
      </w:pPr>
    </w:p>
    <w:p>
      <w:pPr>
        <w:jc w:val="cente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br w:type="page"/>
      </w:r>
    </w:p>
    <w:p>
      <w:pPr>
        <w:jc w:val="center"/>
        <w:rPr>
          <w:rFonts w:hint="eastAsia" w:ascii="宋体" w:hAnsi="宋体" w:eastAsia="宋体" w:cs="宋体"/>
          <w:bCs/>
          <w:color w:val="auto"/>
          <w:sz w:val="32"/>
          <w:szCs w:val="32"/>
          <w:lang w:eastAsia="zh-CN"/>
        </w:rPr>
      </w:pPr>
    </w:p>
    <w:p>
      <w:pPr>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八、服务方案</w:t>
      </w:r>
    </w:p>
    <w:p>
      <w:pPr>
        <w:keepNext/>
        <w:keepLines/>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投标人自行编写</w:t>
      </w:r>
    </w:p>
    <w:p>
      <w:pPr>
        <w:jc w:val="cente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br w:type="page"/>
      </w:r>
    </w:p>
    <w:p>
      <w:pPr>
        <w:pStyle w:val="5"/>
        <w:spacing w:line="400" w:lineRule="exact"/>
        <w:jc w:val="cente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lang w:eastAsia="zh-CN"/>
        </w:rPr>
        <w:t>承诺函</w:t>
      </w:r>
    </w:p>
    <w:p>
      <w:pPr>
        <w:keepNext/>
        <w:spacing w:line="400" w:lineRule="exact"/>
        <w:ind w:firstLine="562" w:firstLineChars="200"/>
        <w:jc w:val="center"/>
        <w:rPr>
          <w:rFonts w:hint="eastAsia" w:ascii="宋体" w:hAnsi="宋体" w:eastAsia="宋体" w:cs="宋体"/>
          <w:b/>
          <w:color w:val="auto"/>
          <w:sz w:val="28"/>
          <w:szCs w:val="28"/>
        </w:rPr>
      </w:pPr>
    </w:p>
    <w:p>
      <w:pPr>
        <w:keepNext/>
        <w:rPr>
          <w:rFonts w:hint="eastAsia" w:ascii="宋体" w:hAnsi="宋体" w:eastAsia="宋体" w:cs="宋体"/>
          <w:color w:val="auto"/>
          <w:sz w:val="24"/>
        </w:rPr>
      </w:pPr>
      <w:r>
        <w:rPr>
          <w:rFonts w:hint="eastAsia" w:ascii="宋体" w:hAnsi="宋体" w:eastAsia="宋体" w:cs="宋体"/>
          <w:color w:val="auto"/>
          <w:sz w:val="24"/>
        </w:rPr>
        <w:t>XXX（</w:t>
      </w:r>
      <w:r>
        <w:rPr>
          <w:rFonts w:hint="eastAsia" w:ascii="宋体" w:hAnsi="宋体" w:eastAsia="宋体" w:cs="宋体"/>
          <w:color w:val="auto"/>
          <w:sz w:val="24"/>
          <w:lang w:eastAsia="zh-CN"/>
        </w:rPr>
        <w:t>招标人</w:t>
      </w:r>
      <w:r>
        <w:rPr>
          <w:rFonts w:hint="eastAsia" w:ascii="宋体" w:hAnsi="宋体" w:eastAsia="宋体" w:cs="宋体"/>
          <w:color w:val="auto"/>
          <w:sz w:val="24"/>
        </w:rPr>
        <w:t>）：</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我方全面研究了“XXXXXX”项目</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，决定参加贵单位组织的本项目</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w:t>
      </w:r>
    </w:p>
    <w:p>
      <w:pPr>
        <w:keepNext/>
        <w:spacing w:line="400" w:lineRule="exact"/>
        <w:ind w:firstLine="42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我方承诺</w:t>
      </w:r>
      <w:r>
        <w:rPr>
          <w:rFonts w:hint="eastAsia" w:ascii="宋体" w:hAnsi="宋体" w:eastAsia="宋体" w:cs="宋体"/>
          <w:color w:val="auto"/>
          <w:kern w:val="0"/>
          <w:sz w:val="24"/>
        </w:rPr>
        <w:t>具备</w:t>
      </w:r>
      <w:r>
        <w:rPr>
          <w:rFonts w:hint="eastAsia" w:ascii="宋体" w:hAnsi="宋体" w:eastAsia="宋体" w:cs="宋体"/>
          <w:color w:val="auto"/>
          <w:kern w:val="0"/>
          <w:sz w:val="24"/>
          <w:lang w:val="en-US" w:eastAsia="zh-CN"/>
        </w:rPr>
        <w:t>以下</w:t>
      </w:r>
      <w:r>
        <w:rPr>
          <w:rFonts w:hint="eastAsia" w:ascii="宋体" w:hAnsi="宋体" w:eastAsia="宋体" w:cs="宋体"/>
          <w:color w:val="auto"/>
          <w:kern w:val="0"/>
          <w:sz w:val="24"/>
        </w:rPr>
        <w:t>条件：</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（1）具有独立承担民事责任的能力；</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（2）具有良好的商业信誉和健全的财务会计制度；</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（3）具有履行合同所必需的设备和专业技术能力；</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（4）有依法缴纳税收和社会保障资金的良好记录；</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（5）参加</w:t>
      </w:r>
      <w:r>
        <w:rPr>
          <w:rFonts w:hint="eastAsia" w:ascii="宋体" w:hAnsi="宋体" w:eastAsia="宋体" w:cs="宋体"/>
          <w:color w:val="auto"/>
          <w:kern w:val="0"/>
          <w:sz w:val="24"/>
          <w:lang w:val="en-US" w:eastAsia="zh-CN"/>
        </w:rPr>
        <w:t>招投标</w:t>
      </w:r>
      <w:r>
        <w:rPr>
          <w:rFonts w:hint="eastAsia" w:ascii="宋体" w:hAnsi="宋体" w:eastAsia="宋体" w:cs="宋体"/>
          <w:color w:val="auto"/>
          <w:kern w:val="0"/>
          <w:sz w:val="24"/>
        </w:rPr>
        <w:t>活动前三年内，在经营活动中没有重大违法记录；</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（6）法律、行政法规规定的其他条件；</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本单位对上述承诺的内容事项真实性负责。如经查实上述承诺的内容事项存在虚假，我单位愿意接受以提供虚假材料谋取成交追究法律责任。</w:t>
      </w:r>
    </w:p>
    <w:p>
      <w:pPr>
        <w:keepNext/>
        <w:rPr>
          <w:rFonts w:hint="eastAsia" w:ascii="宋体" w:hAnsi="宋体" w:eastAsia="宋体" w:cs="宋体"/>
          <w:color w:val="auto"/>
          <w:kern w:val="0"/>
          <w:sz w:val="24"/>
        </w:rPr>
      </w:pPr>
    </w:p>
    <w:p>
      <w:pPr>
        <w:keepNext/>
        <w:rPr>
          <w:rFonts w:hint="eastAsia" w:ascii="宋体" w:hAnsi="宋体" w:eastAsia="宋体" w:cs="宋体"/>
          <w:color w:val="auto"/>
          <w:kern w:val="0"/>
          <w:sz w:val="24"/>
        </w:rPr>
      </w:pP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名称：XXXX（单位公章）。</w:t>
      </w:r>
    </w:p>
    <w:p>
      <w:pPr>
        <w:keepNext/>
        <w:spacing w:line="40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法定代表人或授权代表（签字或加盖个人名章）：XXXX。</w:t>
      </w:r>
    </w:p>
    <w:p>
      <w:pPr>
        <w:keepNext/>
        <w:spacing w:line="400" w:lineRule="exact"/>
        <w:ind w:firstLine="480"/>
        <w:jc w:val="left"/>
        <w:rPr>
          <w:rFonts w:hint="eastAsia" w:ascii="宋体" w:hAnsi="宋体" w:eastAsia="宋体" w:cs="宋体"/>
          <w:color w:val="auto"/>
          <w:spacing w:val="6"/>
          <w:sz w:val="24"/>
          <w:lang w:eastAsia="zh-CN"/>
        </w:rPr>
        <w:sectPr>
          <w:footerReference r:id="rId4" w:type="default"/>
          <w:pgSz w:w="11907" w:h="16840"/>
          <w:pgMar w:top="1418" w:right="1418" w:bottom="1418" w:left="1588" w:header="851" w:footer="794" w:gutter="0"/>
          <w:pgNumType w:fmt="numberInDash"/>
          <w:cols w:space="720" w:num="1"/>
          <w:docGrid w:linePitch="312" w:charSpace="0"/>
        </w:sectPr>
      </w:pPr>
      <w:r>
        <w:rPr>
          <w:rFonts w:hint="eastAsia" w:ascii="宋体" w:hAnsi="宋体" w:eastAsia="宋体" w:cs="宋体"/>
          <w:color w:val="auto"/>
          <w:kern w:val="0"/>
          <w:sz w:val="24"/>
        </w:rPr>
        <w:t>日 期：XXXX 年 XXXX 月 XXXX 日。</w:t>
      </w:r>
    </w:p>
    <w:p>
      <w:pPr>
        <w:pStyle w:val="5"/>
        <w:spacing w:line="400" w:lineRule="exact"/>
        <w:jc w:val="center"/>
        <w:rPr>
          <w:rFonts w:hint="eastAsia" w:ascii="宋体" w:hAnsi="宋体" w:eastAsia="宋体" w:cs="宋体"/>
          <w:bCs w:val="0"/>
          <w:color w:val="auto"/>
          <w:highlight w:val="none"/>
        </w:rPr>
      </w:pPr>
      <w:bookmarkStart w:id="88" w:name="_Toc2531"/>
      <w:bookmarkStart w:id="89" w:name="_Toc2856"/>
      <w:bookmarkStart w:id="90" w:name="_Toc23839"/>
      <w:bookmarkStart w:id="91" w:name="_Toc30095"/>
      <w:bookmarkStart w:id="92" w:name="_Toc30495"/>
      <w:bookmarkStart w:id="93" w:name="_Toc15142"/>
      <w:bookmarkStart w:id="94" w:name="_Toc9282"/>
      <w:r>
        <w:rPr>
          <w:rFonts w:hint="eastAsia" w:ascii="宋体" w:hAnsi="宋体" w:eastAsia="宋体" w:cs="宋体"/>
          <w:bCs w:val="0"/>
          <w:color w:val="auto"/>
          <w:sz w:val="30"/>
          <w:szCs w:val="30"/>
          <w:highlight w:val="none"/>
          <w:lang w:val="en-US" w:eastAsia="zh-CN"/>
        </w:rPr>
        <w:t>十、</w:t>
      </w:r>
      <w:r>
        <w:rPr>
          <w:rFonts w:hint="eastAsia" w:ascii="宋体" w:hAnsi="宋体" w:eastAsia="宋体" w:cs="宋体"/>
          <w:bCs w:val="0"/>
          <w:color w:val="auto"/>
          <w:sz w:val="30"/>
          <w:szCs w:val="30"/>
          <w:highlight w:val="none"/>
        </w:rPr>
        <w:t>无行贿犯罪记录承诺函</w:t>
      </w:r>
      <w:bookmarkEnd w:id="88"/>
      <w:bookmarkEnd w:id="89"/>
      <w:bookmarkEnd w:id="90"/>
      <w:bookmarkEnd w:id="91"/>
      <w:bookmarkEnd w:id="92"/>
      <w:bookmarkEnd w:id="93"/>
      <w:bookmarkEnd w:id="94"/>
    </w:p>
    <w:p>
      <w:pPr>
        <w:spacing w:line="400" w:lineRule="exact"/>
        <w:rPr>
          <w:rFonts w:hint="eastAsia" w:ascii="宋体" w:hAnsi="宋体" w:eastAsia="宋体" w:cs="宋体"/>
          <w:color w:val="auto"/>
          <w:sz w:val="24"/>
        </w:rPr>
      </w:pPr>
      <w:r>
        <w:rPr>
          <w:rFonts w:hint="eastAsia" w:ascii="宋体" w:hAnsi="宋体" w:eastAsia="宋体" w:cs="宋体"/>
          <w:color w:val="auto"/>
          <w:sz w:val="24"/>
        </w:rPr>
        <w:t>XXX（</w:t>
      </w:r>
      <w:r>
        <w:rPr>
          <w:rFonts w:hint="eastAsia" w:ascii="宋体" w:hAnsi="宋体" w:eastAsia="宋体" w:cs="宋体"/>
          <w:color w:val="auto"/>
          <w:sz w:val="24"/>
          <w:lang w:eastAsia="zh-CN"/>
        </w:rPr>
        <w:t>招标人</w:t>
      </w:r>
      <w:r>
        <w:rPr>
          <w:rFonts w:hint="eastAsia" w:ascii="宋体" w:hAnsi="宋体" w:eastAsia="宋体" w:cs="宋体"/>
          <w:color w:val="auto"/>
          <w:sz w:val="24"/>
        </w:rPr>
        <w:t>）：</w:t>
      </w:r>
    </w:p>
    <w:p>
      <w:pP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本公司XXXX（</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名称）参加XXXX（项目名称）的</w:t>
      </w:r>
      <w:r>
        <w:rPr>
          <w:rFonts w:hint="eastAsia" w:ascii="宋体" w:hAnsi="宋体" w:eastAsia="宋体" w:cs="宋体"/>
          <w:color w:val="auto"/>
          <w:sz w:val="24"/>
          <w:highlight w:val="none"/>
          <w:lang w:val="en-US" w:eastAsia="zh-CN"/>
        </w:rPr>
        <w:t>竞标</w:t>
      </w:r>
      <w:r>
        <w:rPr>
          <w:rFonts w:hint="eastAsia" w:ascii="宋体" w:hAnsi="宋体" w:eastAsia="宋体" w:cs="宋体"/>
          <w:color w:val="auto"/>
          <w:sz w:val="24"/>
          <w:highlight w:val="none"/>
        </w:rPr>
        <w:t>活动，现郑重承诺，我公司及我公司现任法定代表人、主要负责人在参加本次</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活动前三年内不具有行贿犯罪记录。</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65"/>
        <w:rPr>
          <w:rFonts w:hint="eastAsia" w:ascii="宋体" w:hAnsi="宋体" w:eastAsia="宋体" w:cs="宋体"/>
          <w:color w:val="auto"/>
          <w:sz w:val="24"/>
          <w:highlight w:val="none"/>
        </w:rPr>
      </w:pPr>
    </w:p>
    <w:p>
      <w:pPr>
        <w:pStyle w:val="6"/>
        <w:tabs>
          <w:tab w:val="left" w:pos="7560"/>
        </w:tabs>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本公司对上述承诺的内容事项真实性负责。如经查实上述承诺的内容事项存在虚假，我公司愿意接受按国家法律法规的规定被追究责任。</w:t>
      </w:r>
    </w:p>
    <w:p>
      <w:pPr>
        <w:pStyle w:val="6"/>
        <w:tabs>
          <w:tab w:val="left" w:pos="7560"/>
        </w:tabs>
        <w:rPr>
          <w:rFonts w:hint="eastAsia" w:ascii="宋体" w:hAnsi="宋体" w:eastAsia="宋体" w:cs="宋体"/>
          <w:color w:val="auto"/>
          <w:sz w:val="24"/>
          <w:highlight w:val="none"/>
        </w:rPr>
      </w:pPr>
    </w:p>
    <w:p>
      <w:pPr>
        <w:pStyle w:val="6"/>
        <w:tabs>
          <w:tab w:val="left" w:pos="7560"/>
        </w:tabs>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tabs>
          <w:tab w:val="left" w:pos="4060"/>
        </w:tabs>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公章    </w:t>
      </w:r>
      <w:r>
        <w:rPr>
          <w:rFonts w:hint="eastAsia" w:ascii="宋体" w:hAnsi="宋体" w:eastAsia="宋体" w:cs="宋体"/>
          <w:color w:val="auto"/>
          <w:sz w:val="24"/>
          <w:highlight w:val="none"/>
        </w:rPr>
        <w:t>。</w:t>
      </w:r>
    </w:p>
    <w:p>
      <w:pPr>
        <w:tabs>
          <w:tab w:val="left" w:pos="406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法定代表人/单位负责人（签字或盖个人名章）：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4060"/>
        </w:tabs>
        <w:spacing w:line="440" w:lineRule="exact"/>
        <w:ind w:firstLine="480" w:firstLineChars="200"/>
        <w:rPr>
          <w:rFonts w:hint="eastAsia" w:ascii="宋体" w:hAnsi="宋体" w:eastAsia="宋体" w:cs="宋体"/>
          <w:color w:val="auto"/>
          <w:kern w:val="2"/>
          <w:sz w:val="24"/>
          <w:szCs w:val="24"/>
          <w:highlight w:val="none"/>
          <w:lang w:val="en-US" w:eastAsia="zh-CN" w:bidi="ar-SA"/>
        </w:rPr>
      </w:pPr>
      <w:bookmarkStart w:id="95" w:name="_Toc16198"/>
      <w:bookmarkStart w:id="96" w:name="_Toc3932"/>
      <w:r>
        <w:rPr>
          <w:rFonts w:hint="eastAsia" w:ascii="宋体" w:hAnsi="宋体" w:eastAsia="宋体" w:cs="宋体"/>
          <w:color w:val="auto"/>
          <w:kern w:val="2"/>
          <w:sz w:val="24"/>
          <w:szCs w:val="24"/>
          <w:highlight w:val="none"/>
          <w:lang w:val="en-US" w:eastAsia="zh-CN" w:bidi="ar-SA"/>
        </w:rPr>
        <w:t>日    期：XXX年XXX月XXX日。</w:t>
      </w:r>
      <w:bookmarkEnd w:id="95"/>
      <w:bookmarkEnd w:id="96"/>
    </w:p>
    <w:p>
      <w:pPr>
        <w:adjustRightInd w:val="0"/>
        <w:spacing w:line="360" w:lineRule="auto"/>
        <w:ind w:firstLine="480" w:firstLineChars="200"/>
        <w:jc w:val="left"/>
        <w:rPr>
          <w:rFonts w:hint="eastAsia" w:ascii="宋体" w:hAnsi="宋体" w:eastAsia="宋体" w:cs="宋体"/>
          <w:bCs/>
          <w:color w:val="auto"/>
          <w:sz w:val="24"/>
          <w:highlight w:val="none"/>
        </w:rPr>
      </w:pPr>
    </w:p>
    <w:p>
      <w:pPr>
        <w:pStyle w:val="5"/>
        <w:spacing w:line="400" w:lineRule="exact"/>
        <w:jc w:val="center"/>
        <w:rPr>
          <w:rFonts w:hint="eastAsia" w:ascii="宋体" w:hAnsi="宋体" w:eastAsia="宋体" w:cs="宋体"/>
          <w:bCs w:val="0"/>
          <w:color w:val="auto"/>
          <w:sz w:val="30"/>
          <w:szCs w:val="30"/>
          <w:highlight w:val="none"/>
        </w:rPr>
      </w:pPr>
      <w:r>
        <w:rPr>
          <w:rFonts w:hint="eastAsia" w:ascii="宋体" w:hAnsi="宋体" w:eastAsia="宋体" w:cs="宋体"/>
          <w:b w:val="0"/>
          <w:color w:val="auto"/>
          <w:highlight w:val="none"/>
        </w:rPr>
        <w:br w:type="page"/>
      </w:r>
      <w:bookmarkStart w:id="97" w:name="_Toc15141"/>
      <w:bookmarkStart w:id="98" w:name="_Toc29151"/>
      <w:bookmarkStart w:id="99" w:name="_Toc5263"/>
      <w:bookmarkStart w:id="100" w:name="_Toc21440"/>
      <w:bookmarkStart w:id="101" w:name="_Toc26374"/>
      <w:bookmarkStart w:id="102" w:name="_Toc26537"/>
      <w:r>
        <w:rPr>
          <w:rFonts w:hint="eastAsia" w:ascii="宋体" w:hAnsi="宋体" w:eastAsia="宋体" w:cs="宋体"/>
          <w:bCs w:val="0"/>
          <w:color w:val="auto"/>
          <w:sz w:val="30"/>
          <w:szCs w:val="30"/>
          <w:highlight w:val="none"/>
          <w:lang w:val="en-US" w:eastAsia="zh-CN"/>
        </w:rPr>
        <w:t>十一、参</w:t>
      </w:r>
      <w:r>
        <w:rPr>
          <w:rFonts w:hint="eastAsia" w:ascii="宋体" w:hAnsi="宋体" w:eastAsia="宋体" w:cs="宋体"/>
          <w:bCs w:val="0"/>
          <w:color w:val="auto"/>
          <w:sz w:val="30"/>
          <w:szCs w:val="30"/>
          <w:highlight w:val="none"/>
        </w:rPr>
        <w:t>加</w:t>
      </w:r>
      <w:r>
        <w:rPr>
          <w:rFonts w:hint="eastAsia" w:ascii="宋体" w:hAnsi="宋体" w:eastAsia="宋体" w:cs="宋体"/>
          <w:bCs w:val="0"/>
          <w:color w:val="auto"/>
          <w:sz w:val="30"/>
          <w:szCs w:val="30"/>
          <w:highlight w:val="none"/>
          <w:lang w:val="en-US" w:eastAsia="zh-CN"/>
        </w:rPr>
        <w:t>招标</w:t>
      </w:r>
      <w:r>
        <w:rPr>
          <w:rFonts w:hint="eastAsia" w:ascii="宋体" w:hAnsi="宋体" w:eastAsia="宋体" w:cs="宋体"/>
          <w:bCs w:val="0"/>
          <w:color w:val="auto"/>
          <w:sz w:val="30"/>
          <w:szCs w:val="30"/>
          <w:highlight w:val="none"/>
        </w:rPr>
        <w:t>活动前三年内，在经营活动中没有重大违法记录承诺函</w:t>
      </w:r>
      <w:bookmarkEnd w:id="97"/>
      <w:bookmarkEnd w:id="98"/>
      <w:bookmarkEnd w:id="99"/>
      <w:bookmarkEnd w:id="100"/>
      <w:bookmarkEnd w:id="101"/>
      <w:bookmarkEnd w:id="102"/>
    </w:p>
    <w:p>
      <w:pPr>
        <w:adjustRightInd w:val="0"/>
        <w:snapToGrid w:val="0"/>
        <w:spacing w:line="360" w:lineRule="auto"/>
        <w:ind w:left="480" w:hanging="480" w:hangingChars="200"/>
        <w:rPr>
          <w:rFonts w:hint="eastAsia" w:ascii="宋体" w:hAnsi="宋体" w:eastAsia="宋体" w:cs="宋体"/>
          <w:color w:val="auto"/>
          <w:sz w:val="24"/>
          <w:highlight w:val="none"/>
        </w:rPr>
      </w:pPr>
    </w:p>
    <w:p>
      <w:pPr>
        <w:adjustRightInd w:val="0"/>
        <w:snapToGrid w:val="0"/>
        <w:spacing w:line="360" w:lineRule="auto"/>
        <w:ind w:left="480" w:hanging="480" w:hanging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XXX（</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本公司XXXX（</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 参加XXXX（项目名称）的</w:t>
      </w:r>
      <w:r>
        <w:rPr>
          <w:rFonts w:hint="eastAsia" w:ascii="宋体" w:hAnsi="宋体" w:eastAsia="宋体" w:cs="宋体"/>
          <w:color w:val="auto"/>
          <w:sz w:val="24"/>
          <w:highlight w:val="none"/>
          <w:lang w:val="en-US" w:eastAsia="zh-CN"/>
        </w:rPr>
        <w:t>竞标</w:t>
      </w:r>
      <w:r>
        <w:rPr>
          <w:rFonts w:hint="eastAsia" w:ascii="宋体" w:hAnsi="宋体" w:eastAsia="宋体" w:cs="宋体"/>
          <w:color w:val="auto"/>
          <w:sz w:val="24"/>
          <w:highlight w:val="none"/>
        </w:rPr>
        <w:t>活动，现郑重承诺，我公司在参加本次</w:t>
      </w:r>
      <w:r>
        <w:rPr>
          <w:rFonts w:hint="eastAsia" w:ascii="宋体" w:hAnsi="宋体" w:eastAsia="宋体" w:cs="宋体"/>
          <w:color w:val="auto"/>
          <w:sz w:val="24"/>
          <w:highlight w:val="none"/>
          <w:lang w:val="en-US" w:eastAsia="zh-CN"/>
        </w:rPr>
        <w:t>招投标</w:t>
      </w:r>
      <w:r>
        <w:rPr>
          <w:rFonts w:hint="eastAsia" w:ascii="宋体" w:hAnsi="宋体" w:eastAsia="宋体" w:cs="宋体"/>
          <w:color w:val="auto"/>
          <w:sz w:val="24"/>
          <w:highlight w:val="none"/>
        </w:rPr>
        <w:t>活动前三年内，在经营活动中没有重大违法记录。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本公司对上述承诺的内容事项真实性负责。如经查实上述承诺的内容事项存在虚假，我公司愿意接受按国家法律法规的规定被追究责任。</w:t>
      </w:r>
    </w:p>
    <w:p>
      <w:pPr>
        <w:pStyle w:val="6"/>
        <w:tabs>
          <w:tab w:val="left" w:pos="7560"/>
        </w:tabs>
        <w:ind w:firstLine="560" w:firstLineChars="200"/>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highlight w:val="none"/>
        </w:rPr>
      </w:pPr>
    </w:p>
    <w:p>
      <w:pPr>
        <w:pStyle w:val="6"/>
        <w:tabs>
          <w:tab w:val="left" w:pos="7560"/>
        </w:tabs>
        <w:rPr>
          <w:rFonts w:hint="eastAsia" w:ascii="宋体" w:hAnsi="宋体" w:eastAsia="宋体" w:cs="宋体"/>
          <w:color w:val="auto"/>
          <w:highlight w:val="none"/>
        </w:rPr>
      </w:pPr>
    </w:p>
    <w:p>
      <w:pPr>
        <w:tabs>
          <w:tab w:val="left" w:pos="4060"/>
        </w:tabs>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公章    </w:t>
      </w:r>
      <w:r>
        <w:rPr>
          <w:rFonts w:hint="eastAsia" w:ascii="宋体" w:hAnsi="宋体" w:eastAsia="宋体" w:cs="宋体"/>
          <w:color w:val="auto"/>
          <w:sz w:val="24"/>
          <w:highlight w:val="none"/>
        </w:rPr>
        <w:t>。</w:t>
      </w:r>
    </w:p>
    <w:p>
      <w:pPr>
        <w:tabs>
          <w:tab w:val="left" w:pos="406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法定代表人/单位负责人（签字或盖个人名章）：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4060"/>
        </w:tabs>
        <w:spacing w:line="440" w:lineRule="exact"/>
        <w:ind w:firstLine="480" w:firstLineChars="200"/>
        <w:rPr>
          <w:rFonts w:hint="eastAsia" w:ascii="宋体" w:hAnsi="宋体" w:eastAsia="宋体" w:cs="宋体"/>
          <w:color w:val="auto"/>
          <w:kern w:val="2"/>
          <w:sz w:val="24"/>
          <w:szCs w:val="24"/>
          <w:highlight w:val="none"/>
          <w:lang w:val="en-US" w:eastAsia="zh-CN" w:bidi="ar-SA"/>
        </w:rPr>
      </w:pPr>
      <w:bookmarkStart w:id="103" w:name="_Toc22766"/>
      <w:bookmarkStart w:id="104" w:name="_Toc17063"/>
      <w:r>
        <w:rPr>
          <w:rFonts w:hint="eastAsia" w:ascii="宋体" w:hAnsi="宋体" w:eastAsia="宋体" w:cs="宋体"/>
          <w:color w:val="auto"/>
          <w:kern w:val="2"/>
          <w:sz w:val="24"/>
          <w:szCs w:val="24"/>
          <w:highlight w:val="none"/>
          <w:lang w:val="en-US" w:eastAsia="zh-CN" w:bidi="ar-SA"/>
        </w:rPr>
        <w:t>日    期：XXX年XXX月XXX日。</w:t>
      </w:r>
      <w:bookmarkEnd w:id="103"/>
      <w:bookmarkEnd w:id="104"/>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rPr>
          <w:rFonts w:hint="eastAsia" w:ascii="宋体" w:hAnsi="宋体" w:eastAsia="宋体" w:cs="宋体"/>
          <w:color w:val="auto"/>
          <w:sz w:val="24"/>
          <w:highlight w:val="none"/>
          <w:lang w:eastAsia="zh-CN"/>
        </w:rPr>
      </w:pPr>
      <w:r>
        <w:rPr>
          <w:rFonts w:hint="eastAsia" w:ascii="宋体" w:hAnsi="宋体" w:eastAsia="宋体" w:cs="宋体"/>
          <w:b w:val="0"/>
          <w:color w:val="auto"/>
          <w:highlight w:val="none"/>
        </w:rPr>
        <w:br w:type="page"/>
      </w:r>
      <w:bookmarkStart w:id="105" w:name="_Toc17881"/>
    </w:p>
    <w:bookmarkEnd w:id="105"/>
    <w:p>
      <w:pPr>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十二、分项报价明细表</w:t>
      </w:r>
    </w:p>
    <w:tbl>
      <w:tblPr>
        <w:tblStyle w:val="13"/>
        <w:tblW w:w="53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334"/>
        <w:gridCol w:w="885"/>
        <w:gridCol w:w="1111"/>
        <w:gridCol w:w="2285"/>
        <w:gridCol w:w="1238"/>
        <w:gridCol w:w="1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建设工程项目管理咨询服务明细表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用地面积（亩）</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建筑面积（平方米）</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咨询内容</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投标报价</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中烟一期</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52750</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竣工备案</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不动产首次登记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中烟二期</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21476.62</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分项验收</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竣工备案</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不动产首次登记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农产品中心</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29998.77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工程规划许可证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分项验收</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竣工备案</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不动产首次登记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保税区B区</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工程规划许可证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分项验收</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竣工备案</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不动产首次登记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大宗物资</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用地规划许可</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工程规划许可证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分项验收</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竣工备案</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不动产首次登记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17.98</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12041.81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用地规划许可</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施工许可证</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竣工验收</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center"/>
        <w:rPr>
          <w:rFonts w:hint="eastAsia" w:ascii="宋体" w:hAnsi="宋体" w:eastAsia="宋体" w:cs="宋体"/>
          <w:color w:val="auto"/>
          <w:lang w:val="en-US" w:eastAsia="zh-CN"/>
        </w:rPr>
      </w:pPr>
    </w:p>
    <w:p>
      <w:p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注：报价包含税金等全部费用</w:t>
      </w:r>
      <w:r>
        <w:rPr>
          <w:rFonts w:hint="eastAsia" w:ascii="宋体" w:hAnsi="宋体" w:eastAsia="宋体" w:cs="宋体"/>
          <w:color w:val="auto"/>
          <w:lang w:val="en-US" w:eastAsia="zh-CN"/>
        </w:rPr>
        <w:br w:type="page"/>
      </w:r>
    </w:p>
    <w:p>
      <w:pPr>
        <w:pStyle w:val="5"/>
        <w:numPr>
          <w:ilvl w:val="0"/>
          <w:numId w:val="0"/>
        </w:num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十三、其他资格、资质性及其他类似效力要求的相关证明材料</w:t>
      </w:r>
    </w:p>
    <w:p>
      <w:pPr>
        <w:bidi w:val="0"/>
        <w:rPr>
          <w:rFonts w:hint="eastAsia"/>
          <w:color w:val="auto"/>
          <w:lang w:val="en-US" w:eastAsia="zh-CN"/>
        </w:rPr>
      </w:pPr>
    </w:p>
    <w:p>
      <w:pPr>
        <w:rPr>
          <w:rFonts w:hint="eastAsia" w:ascii="宋体" w:hAnsi="宋体" w:eastAsia="宋体" w:cs="宋体"/>
          <w:color w:val="auto"/>
          <w:sz w:val="30"/>
          <w:szCs w:val="30"/>
          <w:highlight w:val="none"/>
          <w:lang w:eastAsia="zh-CN"/>
        </w:rPr>
      </w:pPr>
    </w:p>
    <w:p>
      <w:pPr>
        <w:rPr>
          <w:rFonts w:hint="eastAsia" w:ascii="宋体" w:hAnsi="宋体" w:eastAsia="宋体" w:cs="宋体"/>
          <w:color w:val="auto"/>
          <w:sz w:val="30"/>
          <w:szCs w:val="30"/>
          <w:highlight w:val="none"/>
          <w:lang w:eastAsia="zh-CN"/>
        </w:rPr>
      </w:pPr>
    </w:p>
    <w:p>
      <w:pPr>
        <w:spacing w:line="360" w:lineRule="auto"/>
        <w:ind w:firstLine="480" w:firstLineChars="200"/>
      </w:pPr>
      <w:r>
        <w:rPr>
          <w:rFonts w:hint="eastAsia" w:ascii="宋体" w:hAnsi="宋体" w:eastAsia="宋体" w:cs="宋体"/>
          <w:color w:val="auto"/>
          <w:sz w:val="24"/>
          <w:highlight w:val="none"/>
          <w:lang w:eastAsia="zh-CN"/>
        </w:rPr>
        <w:t>注：无格式要求的格式自拟。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- 24 -</w:t>
                          </w:r>
                          <w:r>
                            <w:rPr>
                              <w:rFonts w:hint="eastAsia"/>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9"/>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- 24 -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9FE39"/>
    <w:multiLevelType w:val="singleLevel"/>
    <w:tmpl w:val="9329FE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false"/>
  <w:bordersDoNotSurroundFooter w:val="false"/>
  <w:documentProtection w:edit="readOnly" w:formatting="1"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Tg3ZDQwNmM2ODUwYzNjMTVhNDJmMDMyNWJjY2EifQ=="/>
  </w:docVars>
  <w:rsids>
    <w:rsidRoot w:val="00000000"/>
    <w:rsid w:val="001348D7"/>
    <w:rsid w:val="0023368B"/>
    <w:rsid w:val="00DC5E6F"/>
    <w:rsid w:val="012F0181"/>
    <w:rsid w:val="01DE515F"/>
    <w:rsid w:val="02EE6289"/>
    <w:rsid w:val="03BD5E31"/>
    <w:rsid w:val="03EE4001"/>
    <w:rsid w:val="04333FF8"/>
    <w:rsid w:val="04D92472"/>
    <w:rsid w:val="05861281"/>
    <w:rsid w:val="05AD02B6"/>
    <w:rsid w:val="0644437E"/>
    <w:rsid w:val="06615801"/>
    <w:rsid w:val="06E03957"/>
    <w:rsid w:val="071801C9"/>
    <w:rsid w:val="07D17369"/>
    <w:rsid w:val="07D8088C"/>
    <w:rsid w:val="07F76A43"/>
    <w:rsid w:val="08744BDF"/>
    <w:rsid w:val="08902A0E"/>
    <w:rsid w:val="08B64D04"/>
    <w:rsid w:val="08C20CF4"/>
    <w:rsid w:val="08E06AC3"/>
    <w:rsid w:val="0A2B09AE"/>
    <w:rsid w:val="0AA44D6C"/>
    <w:rsid w:val="0AC6175B"/>
    <w:rsid w:val="0ACE7FD9"/>
    <w:rsid w:val="0B472137"/>
    <w:rsid w:val="0B5F3AA9"/>
    <w:rsid w:val="0BDD1B2B"/>
    <w:rsid w:val="0BF035C1"/>
    <w:rsid w:val="0C2C5C40"/>
    <w:rsid w:val="0CA21D1B"/>
    <w:rsid w:val="0DEE3ED5"/>
    <w:rsid w:val="0ED32660"/>
    <w:rsid w:val="0F1B4006"/>
    <w:rsid w:val="0F315C96"/>
    <w:rsid w:val="0F933B9D"/>
    <w:rsid w:val="0FCF4354"/>
    <w:rsid w:val="0FE144E8"/>
    <w:rsid w:val="1084053C"/>
    <w:rsid w:val="114C1343"/>
    <w:rsid w:val="11961522"/>
    <w:rsid w:val="11AF6F4A"/>
    <w:rsid w:val="11EE6D5D"/>
    <w:rsid w:val="12062B4E"/>
    <w:rsid w:val="12733E26"/>
    <w:rsid w:val="127767B6"/>
    <w:rsid w:val="12B834A2"/>
    <w:rsid w:val="12E50BB3"/>
    <w:rsid w:val="12EC1DC3"/>
    <w:rsid w:val="135668FE"/>
    <w:rsid w:val="137C3DC8"/>
    <w:rsid w:val="13A80EA6"/>
    <w:rsid w:val="13AD6BAD"/>
    <w:rsid w:val="14923A4A"/>
    <w:rsid w:val="149D3294"/>
    <w:rsid w:val="14D862F3"/>
    <w:rsid w:val="14EA4112"/>
    <w:rsid w:val="15093177"/>
    <w:rsid w:val="15192D96"/>
    <w:rsid w:val="154B44F8"/>
    <w:rsid w:val="156C1118"/>
    <w:rsid w:val="15BD5E17"/>
    <w:rsid w:val="15F333FA"/>
    <w:rsid w:val="168C34B9"/>
    <w:rsid w:val="16EB10EA"/>
    <w:rsid w:val="17034CBD"/>
    <w:rsid w:val="177A4E8B"/>
    <w:rsid w:val="17B53880"/>
    <w:rsid w:val="17E46210"/>
    <w:rsid w:val="185E4CE7"/>
    <w:rsid w:val="18A46C1D"/>
    <w:rsid w:val="192F4936"/>
    <w:rsid w:val="195051E7"/>
    <w:rsid w:val="198A4786"/>
    <w:rsid w:val="19D258F1"/>
    <w:rsid w:val="1A0C2EC9"/>
    <w:rsid w:val="1A115020"/>
    <w:rsid w:val="1A840F5C"/>
    <w:rsid w:val="1BD7F136"/>
    <w:rsid w:val="1CBB1081"/>
    <w:rsid w:val="1D81772B"/>
    <w:rsid w:val="1D8E2679"/>
    <w:rsid w:val="1DCA0862"/>
    <w:rsid w:val="1DFE3B5C"/>
    <w:rsid w:val="1E4B7661"/>
    <w:rsid w:val="1EC95324"/>
    <w:rsid w:val="1F2D7B6A"/>
    <w:rsid w:val="1F617832"/>
    <w:rsid w:val="20415300"/>
    <w:rsid w:val="209E05F3"/>
    <w:rsid w:val="213F5933"/>
    <w:rsid w:val="21AC71BF"/>
    <w:rsid w:val="22167458"/>
    <w:rsid w:val="227A33FE"/>
    <w:rsid w:val="228850B7"/>
    <w:rsid w:val="22B61564"/>
    <w:rsid w:val="23B00D6A"/>
    <w:rsid w:val="23B70DCC"/>
    <w:rsid w:val="23BE08AF"/>
    <w:rsid w:val="2401304B"/>
    <w:rsid w:val="25524EAC"/>
    <w:rsid w:val="258B3EF0"/>
    <w:rsid w:val="25D43FE6"/>
    <w:rsid w:val="261A2FC6"/>
    <w:rsid w:val="2732302E"/>
    <w:rsid w:val="278060D3"/>
    <w:rsid w:val="279F519A"/>
    <w:rsid w:val="27AF30E6"/>
    <w:rsid w:val="2879778D"/>
    <w:rsid w:val="287C121A"/>
    <w:rsid w:val="289A5E4A"/>
    <w:rsid w:val="28FC5637"/>
    <w:rsid w:val="296534A9"/>
    <w:rsid w:val="297E6B9B"/>
    <w:rsid w:val="2A471960"/>
    <w:rsid w:val="2ABD14E7"/>
    <w:rsid w:val="2B03429B"/>
    <w:rsid w:val="2C4E2ECE"/>
    <w:rsid w:val="2C5F6625"/>
    <w:rsid w:val="2D940DB4"/>
    <w:rsid w:val="2DFD4BAB"/>
    <w:rsid w:val="2E7110E4"/>
    <w:rsid w:val="2E7136BD"/>
    <w:rsid w:val="2EB00083"/>
    <w:rsid w:val="2EED4C20"/>
    <w:rsid w:val="2F1C51B1"/>
    <w:rsid w:val="2F875074"/>
    <w:rsid w:val="30154BB1"/>
    <w:rsid w:val="30A26C17"/>
    <w:rsid w:val="30AC4667"/>
    <w:rsid w:val="30CA5750"/>
    <w:rsid w:val="30CE0A81"/>
    <w:rsid w:val="311E6949"/>
    <w:rsid w:val="3170717C"/>
    <w:rsid w:val="32C1342C"/>
    <w:rsid w:val="3319639B"/>
    <w:rsid w:val="33303667"/>
    <w:rsid w:val="33A20A86"/>
    <w:rsid w:val="33A25914"/>
    <w:rsid w:val="348E6983"/>
    <w:rsid w:val="34A35EE7"/>
    <w:rsid w:val="35385006"/>
    <w:rsid w:val="35CA428C"/>
    <w:rsid w:val="36372A1E"/>
    <w:rsid w:val="363A3E94"/>
    <w:rsid w:val="36447892"/>
    <w:rsid w:val="36CC1C8D"/>
    <w:rsid w:val="37544B67"/>
    <w:rsid w:val="378E2E2A"/>
    <w:rsid w:val="381E312F"/>
    <w:rsid w:val="38741F0E"/>
    <w:rsid w:val="387C0DC3"/>
    <w:rsid w:val="38995D80"/>
    <w:rsid w:val="38AA1B3D"/>
    <w:rsid w:val="39496281"/>
    <w:rsid w:val="396C5AF5"/>
    <w:rsid w:val="399D7242"/>
    <w:rsid w:val="3AED19FB"/>
    <w:rsid w:val="3B3B5080"/>
    <w:rsid w:val="3B402C1D"/>
    <w:rsid w:val="3B460044"/>
    <w:rsid w:val="3B505A43"/>
    <w:rsid w:val="3B517BE8"/>
    <w:rsid w:val="3BD12F39"/>
    <w:rsid w:val="3BE525AB"/>
    <w:rsid w:val="3C3003FC"/>
    <w:rsid w:val="3C314DB2"/>
    <w:rsid w:val="3C3321FE"/>
    <w:rsid w:val="3CAF5C0A"/>
    <w:rsid w:val="3CC42D54"/>
    <w:rsid w:val="3CF1711C"/>
    <w:rsid w:val="3CFC3141"/>
    <w:rsid w:val="3D073351"/>
    <w:rsid w:val="3D617E25"/>
    <w:rsid w:val="3D9A431D"/>
    <w:rsid w:val="3D9B6278"/>
    <w:rsid w:val="3D9B65E3"/>
    <w:rsid w:val="3E540ED5"/>
    <w:rsid w:val="3F1461F9"/>
    <w:rsid w:val="3F3B5533"/>
    <w:rsid w:val="3F504130"/>
    <w:rsid w:val="3F7C4554"/>
    <w:rsid w:val="3FAF4101"/>
    <w:rsid w:val="3FC65745"/>
    <w:rsid w:val="40077B0C"/>
    <w:rsid w:val="412451C6"/>
    <w:rsid w:val="415838D3"/>
    <w:rsid w:val="420B599D"/>
    <w:rsid w:val="426C6036"/>
    <w:rsid w:val="42976E80"/>
    <w:rsid w:val="42A17DA3"/>
    <w:rsid w:val="42E13A0E"/>
    <w:rsid w:val="432B1D63"/>
    <w:rsid w:val="434C6DAF"/>
    <w:rsid w:val="43C659B4"/>
    <w:rsid w:val="441E3CAE"/>
    <w:rsid w:val="442036C1"/>
    <w:rsid w:val="444035EC"/>
    <w:rsid w:val="44501A22"/>
    <w:rsid w:val="44F52628"/>
    <w:rsid w:val="45681670"/>
    <w:rsid w:val="458319E2"/>
    <w:rsid w:val="45C2748B"/>
    <w:rsid w:val="462A2D8A"/>
    <w:rsid w:val="46F12888"/>
    <w:rsid w:val="46F72E76"/>
    <w:rsid w:val="475F1429"/>
    <w:rsid w:val="4799729B"/>
    <w:rsid w:val="47AC5D30"/>
    <w:rsid w:val="48963BF8"/>
    <w:rsid w:val="48CA09D6"/>
    <w:rsid w:val="49C3753A"/>
    <w:rsid w:val="49D12E68"/>
    <w:rsid w:val="4A4C7EB4"/>
    <w:rsid w:val="4A79136E"/>
    <w:rsid w:val="4A8755B7"/>
    <w:rsid w:val="4AF57E89"/>
    <w:rsid w:val="4B6716C9"/>
    <w:rsid w:val="4BBE70D8"/>
    <w:rsid w:val="4BFB0C29"/>
    <w:rsid w:val="4C41730F"/>
    <w:rsid w:val="4C87313A"/>
    <w:rsid w:val="4C981A36"/>
    <w:rsid w:val="4C9A739C"/>
    <w:rsid w:val="4CF65EBD"/>
    <w:rsid w:val="4D041978"/>
    <w:rsid w:val="4D2678A8"/>
    <w:rsid w:val="4E052B17"/>
    <w:rsid w:val="4E434405"/>
    <w:rsid w:val="4F0E0ACA"/>
    <w:rsid w:val="4F1E5158"/>
    <w:rsid w:val="4FA113E3"/>
    <w:rsid w:val="4FD35314"/>
    <w:rsid w:val="50377F99"/>
    <w:rsid w:val="50F422FB"/>
    <w:rsid w:val="519F5DF6"/>
    <w:rsid w:val="51B25817"/>
    <w:rsid w:val="51E9259B"/>
    <w:rsid w:val="526A55A6"/>
    <w:rsid w:val="528E3AD7"/>
    <w:rsid w:val="52F35E85"/>
    <w:rsid w:val="537519C9"/>
    <w:rsid w:val="53B5337A"/>
    <w:rsid w:val="53B61B05"/>
    <w:rsid w:val="53F005F3"/>
    <w:rsid w:val="540168F4"/>
    <w:rsid w:val="54324CFF"/>
    <w:rsid w:val="560E0EBE"/>
    <w:rsid w:val="565123DA"/>
    <w:rsid w:val="56AF7299"/>
    <w:rsid w:val="575F0F5A"/>
    <w:rsid w:val="57DA73A0"/>
    <w:rsid w:val="59404493"/>
    <w:rsid w:val="5A4243F6"/>
    <w:rsid w:val="5B4A3759"/>
    <w:rsid w:val="5B827E84"/>
    <w:rsid w:val="5BD23FB6"/>
    <w:rsid w:val="5CF53B8F"/>
    <w:rsid w:val="5D413CF7"/>
    <w:rsid w:val="5D95186C"/>
    <w:rsid w:val="5DF9063C"/>
    <w:rsid w:val="5EC7698C"/>
    <w:rsid w:val="5ED2648D"/>
    <w:rsid w:val="5F087B73"/>
    <w:rsid w:val="5F3245B2"/>
    <w:rsid w:val="5F537C06"/>
    <w:rsid w:val="5F5D7619"/>
    <w:rsid w:val="5F796316"/>
    <w:rsid w:val="6060478C"/>
    <w:rsid w:val="608A66F6"/>
    <w:rsid w:val="60B7220A"/>
    <w:rsid w:val="616D165F"/>
    <w:rsid w:val="62AB2480"/>
    <w:rsid w:val="62D55CFF"/>
    <w:rsid w:val="636660E6"/>
    <w:rsid w:val="63B8553A"/>
    <w:rsid w:val="647C3D75"/>
    <w:rsid w:val="65E72A17"/>
    <w:rsid w:val="66880142"/>
    <w:rsid w:val="66C90BA9"/>
    <w:rsid w:val="66EA2456"/>
    <w:rsid w:val="67337219"/>
    <w:rsid w:val="68684D3C"/>
    <w:rsid w:val="6879143D"/>
    <w:rsid w:val="692C087F"/>
    <w:rsid w:val="695C530E"/>
    <w:rsid w:val="69A17166"/>
    <w:rsid w:val="69C836F6"/>
    <w:rsid w:val="69D41F5D"/>
    <w:rsid w:val="6A762693"/>
    <w:rsid w:val="6A8748D3"/>
    <w:rsid w:val="6AA27434"/>
    <w:rsid w:val="6AFB2D5D"/>
    <w:rsid w:val="6B5864BC"/>
    <w:rsid w:val="6B834473"/>
    <w:rsid w:val="6BE776E3"/>
    <w:rsid w:val="6BEC0F54"/>
    <w:rsid w:val="6CC521E4"/>
    <w:rsid w:val="6CD2145B"/>
    <w:rsid w:val="6D2B2679"/>
    <w:rsid w:val="6D317DF2"/>
    <w:rsid w:val="6D5364AC"/>
    <w:rsid w:val="6DBC0B4D"/>
    <w:rsid w:val="6E9921CA"/>
    <w:rsid w:val="6FC3739D"/>
    <w:rsid w:val="70074022"/>
    <w:rsid w:val="70383246"/>
    <w:rsid w:val="704901D4"/>
    <w:rsid w:val="70E85CBC"/>
    <w:rsid w:val="714A3F6E"/>
    <w:rsid w:val="715E4F2E"/>
    <w:rsid w:val="71BA10A6"/>
    <w:rsid w:val="71D55052"/>
    <w:rsid w:val="7222754E"/>
    <w:rsid w:val="72523A5C"/>
    <w:rsid w:val="72526EE9"/>
    <w:rsid w:val="728B4AD9"/>
    <w:rsid w:val="729C5A75"/>
    <w:rsid w:val="73683E42"/>
    <w:rsid w:val="737B52FA"/>
    <w:rsid w:val="73A979E7"/>
    <w:rsid w:val="74D13C69"/>
    <w:rsid w:val="755F0D67"/>
    <w:rsid w:val="75B136A4"/>
    <w:rsid w:val="75D54C44"/>
    <w:rsid w:val="75F93A28"/>
    <w:rsid w:val="76165DD7"/>
    <w:rsid w:val="762A20B4"/>
    <w:rsid w:val="76595CC4"/>
    <w:rsid w:val="76981423"/>
    <w:rsid w:val="771D4F43"/>
    <w:rsid w:val="77C843FB"/>
    <w:rsid w:val="7862564D"/>
    <w:rsid w:val="78A51694"/>
    <w:rsid w:val="78BA38D8"/>
    <w:rsid w:val="78F821C0"/>
    <w:rsid w:val="794669D3"/>
    <w:rsid w:val="79763575"/>
    <w:rsid w:val="79E25534"/>
    <w:rsid w:val="7A4276F5"/>
    <w:rsid w:val="7A730B1D"/>
    <w:rsid w:val="7ABE4C8F"/>
    <w:rsid w:val="7AF0377E"/>
    <w:rsid w:val="7B3B008E"/>
    <w:rsid w:val="7B517CDB"/>
    <w:rsid w:val="7B696311"/>
    <w:rsid w:val="7C0121E8"/>
    <w:rsid w:val="7C274045"/>
    <w:rsid w:val="7C507B69"/>
    <w:rsid w:val="7C684EB3"/>
    <w:rsid w:val="7C923CDE"/>
    <w:rsid w:val="7D2C56E1"/>
    <w:rsid w:val="7D3C79DA"/>
    <w:rsid w:val="7DA52AD3"/>
    <w:rsid w:val="7DB27B05"/>
    <w:rsid w:val="7DB54CF6"/>
    <w:rsid w:val="7DC81335"/>
    <w:rsid w:val="7E7F4A5B"/>
    <w:rsid w:val="7E88738C"/>
    <w:rsid w:val="7ECD35DF"/>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7"/>
    <w:basedOn w:val="1"/>
    <w:next w:val="1"/>
    <w:unhideWhenUsed/>
    <w:qFormat/>
    <w:uiPriority w:val="99"/>
    <w:pPr>
      <w:ind w:left="1200" w:leftChars="1200"/>
    </w:pPr>
  </w:style>
  <w:style w:type="paragraph" w:styleId="6">
    <w:name w:val="Body Text"/>
    <w:basedOn w:val="1"/>
    <w:next w:val="1"/>
    <w:qFormat/>
    <w:uiPriority w:val="0"/>
    <w:pPr>
      <w:widowControl/>
      <w:spacing w:line="240" w:lineRule="atLeast"/>
      <w:jc w:val="left"/>
    </w:pPr>
    <w:rPr>
      <w:rFonts w:ascii="??_GB2312" w:hAnsi="??_GB2312" w:eastAsia="仿宋" w:cs="??_GB2312"/>
      <w:kern w:val="0"/>
      <w:sz w:val="28"/>
      <w:szCs w:val="28"/>
    </w:rPr>
  </w:style>
  <w:style w:type="paragraph" w:styleId="7">
    <w:name w:val="Body Text Indent"/>
    <w:basedOn w:val="1"/>
    <w:qFormat/>
    <w:uiPriority w:val="0"/>
    <w:pPr>
      <w:ind w:firstLine="630"/>
    </w:pPr>
    <w:rPr>
      <w:sz w:val="32"/>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2"/>
    <w:basedOn w:val="7"/>
    <w:unhideWhenUsed/>
    <w:qFormat/>
    <w:uiPriority w:val="99"/>
    <w:pPr>
      <w:ind w:firstLine="420"/>
    </w:pPr>
    <w:rPr>
      <w:sz w:val="21"/>
    </w:rPr>
  </w:style>
  <w:style w:type="character" w:styleId="15">
    <w:name w:val="page number"/>
    <w:qFormat/>
    <w:uiPriority w:val="0"/>
  </w:style>
  <w:style w:type="paragraph" w:customStyle="1" w:styleId="16">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7">
    <w:name w:val="13、表格内居中正文"/>
    <w:basedOn w:val="1"/>
    <w:qFormat/>
    <w:uiPriority w:val="0"/>
    <w:pPr>
      <w:tabs>
        <w:tab w:val="left" w:pos="0"/>
      </w:tabs>
      <w:wordWrap w:val="0"/>
      <w:topLinePunct/>
      <w:adjustRightInd w:val="0"/>
      <w:snapToGrid w:val="0"/>
      <w:spacing w:line="360" w:lineRule="exact"/>
      <w:ind w:firstLine="0" w:firstLineChars="0"/>
      <w:jc w:val="center"/>
    </w:pPr>
    <w:rPr>
      <w:rFonts w:cs="Times New Roman"/>
      <w:kern w:val="2"/>
      <w:sz w:val="21"/>
      <w:szCs w:val="24"/>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4643</Words>
  <Characters>4972</Characters>
  <Lines>0</Lines>
  <Paragraphs>0</Paragraphs>
  <TotalTime>8</TotalTime>
  <ScaleCrop>false</ScaleCrop>
  <LinksUpToDate>false</LinksUpToDate>
  <CharactersWithSpaces>5297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2021-07-02T09:50:00Z</dcterms:created>
  <dc:creator>Administrator</dc:creator>
  <cp:lastModifiedBy>Shal</cp:lastModifiedBy>
  <dcterms:modified xsi:type="dcterms:W3CDTF">2023-02-08T09:29:28Z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7AE215251E7C400F8A5A3D2E5A8BE12F</vt:lpwstr>
  </property>
</Properties>
</file>