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附件1</w:t>
      </w:r>
    </w:p>
    <w:p>
      <w:pPr>
        <w:suppressAutoHyphens/>
        <w:bidi w:val="0"/>
        <w:spacing w:line="70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b/>
          <w:i w:val="0"/>
          <w:color w:val="000000"/>
          <w:kern w:val="0"/>
          <w:sz w:val="44"/>
          <w:szCs w:val="44"/>
          <w:u w:val="none"/>
          <w:lang w:val="en-US" w:eastAsia="zh-CN"/>
        </w:rPr>
        <w:t>电动自行车以旧换新市场主体申请表</w:t>
      </w:r>
    </w:p>
    <w:p>
      <w:pPr>
        <w:suppressAutoHyphens/>
        <w:bidi w:val="0"/>
        <w:spacing w:line="700" w:lineRule="exact"/>
        <w:ind w:firstLine="4760" w:firstLineChars="1700"/>
        <w:rPr>
          <w:rFonts w:hint="eastAsia" w:ascii="仿宋_GB2312" w:hAnsi="Times New Roman" w:eastAsia="仿宋_GB2312" w:cs="Times New Roman"/>
          <w:bCs/>
          <w:color w:val="auto"/>
          <w:kern w:val="0"/>
          <w:sz w:val="44"/>
          <w:szCs w:val="44"/>
        </w:rPr>
      </w:pPr>
      <w:r>
        <w:rPr>
          <w:rFonts w:hint="eastAsia" w:ascii="仿宋_GB2312" w:hAnsi="Times New Roman" w:eastAsia="仿宋_GB2312" w:cs="Times New Roman"/>
          <w:bCs/>
          <w:color w:val="auto"/>
          <w:kern w:val="0"/>
          <w:sz w:val="28"/>
          <w:szCs w:val="28"/>
        </w:rPr>
        <w:t>填报日期：</w:t>
      </w:r>
      <w:r>
        <w:rPr>
          <w:rFonts w:hint="default" w:ascii="Times New Roman" w:hAnsi="Times New Roman" w:eastAsia="仿宋_GB2312" w:cs="Times New Roman"/>
          <w:bCs/>
          <w:color w:val="auto"/>
          <w:kern w:val="0"/>
          <w:sz w:val="28"/>
          <w:szCs w:val="28"/>
        </w:rPr>
        <w:t>202</w:t>
      </w:r>
      <w:r>
        <w:rPr>
          <w:rFonts w:hint="default" w:ascii="Times New Roman" w:hAnsi="Times New Roman" w:eastAsia="仿宋_GB2312" w:cs="Times New Roman"/>
          <w:bCs/>
          <w:color w:val="auto"/>
          <w:kern w:val="0"/>
          <w:sz w:val="28"/>
          <w:szCs w:val="28"/>
          <w:lang w:val="en-US" w:eastAsia="zh-CN"/>
        </w:rPr>
        <w:t>5</w:t>
      </w:r>
      <w:r>
        <w:rPr>
          <w:rFonts w:hint="eastAsia" w:ascii="仿宋_GB2312" w:hAnsi="Times New Roman" w:eastAsia="仿宋_GB2312" w:cs="Times New Roman"/>
          <w:bCs/>
          <w:color w:val="auto"/>
          <w:kern w:val="0"/>
          <w:sz w:val="28"/>
          <w:szCs w:val="28"/>
        </w:rPr>
        <w:t>年  月  日</w:t>
      </w:r>
    </w:p>
    <w:tbl>
      <w:tblPr>
        <w:tblStyle w:val="2"/>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5"/>
        <w:gridCol w:w="2587"/>
        <w:gridCol w:w="1791"/>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845" w:type="dxa"/>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单位名称</w:t>
            </w:r>
          </w:p>
        </w:tc>
        <w:tc>
          <w:tcPr>
            <w:tcW w:w="2587" w:type="dxa"/>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p>
        </w:tc>
        <w:tc>
          <w:tcPr>
            <w:tcW w:w="1791" w:type="dxa"/>
            <w:noWrap/>
            <w:vAlign w:val="center"/>
          </w:tcPr>
          <w:p>
            <w:pPr>
              <w:suppressAutoHyphens/>
              <w:bidi w:val="0"/>
              <w:spacing w:line="400" w:lineRule="exact"/>
              <w:jc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统一社会</w:t>
            </w:r>
          </w:p>
          <w:p>
            <w:pPr>
              <w:suppressAutoHyphens/>
              <w:bidi w:val="0"/>
              <w:spacing w:line="400" w:lineRule="exact"/>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信用代码</w:t>
            </w:r>
          </w:p>
        </w:tc>
        <w:tc>
          <w:tcPr>
            <w:tcW w:w="2575" w:type="dxa"/>
            <w:noWrap/>
            <w:vAlign w:val="center"/>
          </w:tcPr>
          <w:p>
            <w:pPr>
              <w:suppressAutoHyphens/>
              <w:bidi w:val="0"/>
              <w:spacing w:line="400" w:lineRule="exact"/>
              <w:jc w:val="center"/>
              <w:rPr>
                <w:rFonts w:hint="eastAsia" w:ascii="仿宋_GB2312"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注册地址</w:t>
            </w:r>
          </w:p>
        </w:tc>
        <w:tc>
          <w:tcPr>
            <w:tcW w:w="2587" w:type="dxa"/>
            <w:tcBorders>
              <w:top w:val="single" w:color="auto" w:sz="4" w:space="0"/>
              <w:left w:val="single" w:color="auto" w:sz="4" w:space="0"/>
              <w:right w:val="single" w:color="auto" w:sz="4" w:space="0"/>
            </w:tcBorders>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p>
        </w:tc>
        <w:tc>
          <w:tcPr>
            <w:tcW w:w="1791" w:type="dxa"/>
            <w:tcBorders>
              <w:top w:val="single" w:color="auto" w:sz="4" w:space="0"/>
              <w:left w:val="single" w:color="auto" w:sz="4" w:space="0"/>
              <w:right w:val="single" w:color="auto" w:sz="4" w:space="0"/>
            </w:tcBorders>
            <w:noWrap/>
            <w:vAlign w:val="center"/>
          </w:tcPr>
          <w:p>
            <w:pPr>
              <w:suppressAutoHyphens/>
              <w:bidi w:val="0"/>
              <w:spacing w:line="400" w:lineRule="exact"/>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注册时间</w:t>
            </w:r>
          </w:p>
        </w:tc>
        <w:tc>
          <w:tcPr>
            <w:tcW w:w="2575" w:type="dxa"/>
            <w:tcBorders>
              <w:top w:val="single" w:color="auto" w:sz="4" w:space="0"/>
              <w:left w:val="single" w:color="auto" w:sz="4" w:space="0"/>
              <w:right w:val="single" w:color="auto" w:sz="4" w:space="0"/>
            </w:tcBorders>
            <w:noWrap/>
            <w:vAlign w:val="center"/>
          </w:tcPr>
          <w:p>
            <w:pPr>
              <w:suppressAutoHyphens/>
              <w:bidi w:val="0"/>
              <w:spacing w:line="400" w:lineRule="exact"/>
              <w:jc w:val="center"/>
              <w:rPr>
                <w:rFonts w:hint="eastAsia" w:ascii="仿宋_GB2312"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法定代表人</w:t>
            </w:r>
          </w:p>
        </w:tc>
        <w:tc>
          <w:tcPr>
            <w:tcW w:w="2587" w:type="dxa"/>
            <w:tcBorders>
              <w:top w:val="single" w:color="auto" w:sz="4" w:space="0"/>
              <w:left w:val="single" w:color="auto" w:sz="4" w:space="0"/>
              <w:right w:val="single" w:color="auto" w:sz="4" w:space="0"/>
            </w:tcBorders>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p>
        </w:tc>
        <w:tc>
          <w:tcPr>
            <w:tcW w:w="1791" w:type="dxa"/>
            <w:tcBorders>
              <w:top w:val="single" w:color="auto" w:sz="4" w:space="0"/>
              <w:left w:val="single" w:color="auto" w:sz="4" w:space="0"/>
              <w:right w:val="single" w:color="auto" w:sz="4" w:space="0"/>
            </w:tcBorders>
            <w:noWrap/>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联系电话/手机</w:t>
            </w:r>
          </w:p>
        </w:tc>
        <w:tc>
          <w:tcPr>
            <w:tcW w:w="2575" w:type="dxa"/>
            <w:tcBorders>
              <w:top w:val="single" w:color="auto" w:sz="4" w:space="0"/>
              <w:left w:val="single" w:color="auto" w:sz="4" w:space="0"/>
              <w:right w:val="single" w:color="auto" w:sz="4" w:space="0"/>
            </w:tcBorders>
            <w:noWrap/>
            <w:vAlign w:val="center"/>
          </w:tcPr>
          <w:p>
            <w:pPr>
              <w:suppressAutoHyphens/>
              <w:bidi w:val="0"/>
              <w:spacing w:line="400" w:lineRule="exact"/>
              <w:jc w:val="center"/>
              <w:rPr>
                <w:rFonts w:hint="eastAsia" w:ascii="仿宋_GB2312"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联系人姓名</w:t>
            </w:r>
          </w:p>
        </w:tc>
        <w:tc>
          <w:tcPr>
            <w:tcW w:w="2587" w:type="dxa"/>
            <w:tcBorders>
              <w:top w:val="single" w:color="auto" w:sz="4" w:space="0"/>
              <w:left w:val="single" w:color="auto" w:sz="4" w:space="0"/>
              <w:right w:val="single" w:color="auto" w:sz="4" w:space="0"/>
            </w:tcBorders>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p>
        </w:tc>
        <w:tc>
          <w:tcPr>
            <w:tcW w:w="1791" w:type="dxa"/>
            <w:tcBorders>
              <w:top w:val="single" w:color="auto" w:sz="4" w:space="0"/>
              <w:left w:val="single" w:color="auto" w:sz="4" w:space="0"/>
              <w:right w:val="single" w:color="auto" w:sz="4" w:space="0"/>
            </w:tcBorders>
            <w:noWrap/>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联系电话/手机</w:t>
            </w:r>
          </w:p>
        </w:tc>
        <w:tc>
          <w:tcPr>
            <w:tcW w:w="2575" w:type="dxa"/>
            <w:tcBorders>
              <w:top w:val="single" w:color="auto" w:sz="4" w:space="0"/>
              <w:left w:val="single" w:color="auto" w:sz="4" w:space="0"/>
              <w:right w:val="single" w:color="auto" w:sz="4" w:space="0"/>
            </w:tcBorders>
            <w:noWrap/>
            <w:vAlign w:val="center"/>
          </w:tcPr>
          <w:p>
            <w:pPr>
              <w:suppressAutoHyphens/>
              <w:bidi w:val="0"/>
              <w:spacing w:line="400" w:lineRule="exact"/>
              <w:jc w:val="center"/>
              <w:rPr>
                <w:rFonts w:hint="eastAsia" w:ascii="仿宋_GB2312"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申报类型</w:t>
            </w:r>
          </w:p>
        </w:tc>
        <w:tc>
          <w:tcPr>
            <w:tcW w:w="6953" w:type="dxa"/>
            <w:gridSpan w:val="3"/>
            <w:tcBorders>
              <w:top w:val="single" w:color="auto" w:sz="4" w:space="0"/>
              <w:left w:val="single" w:color="auto" w:sz="4" w:space="0"/>
              <w:right w:val="single" w:color="auto" w:sz="4" w:space="0"/>
            </w:tcBorders>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销售主体</w:t>
            </w:r>
            <w:r>
              <w:rPr>
                <w:rFonts w:hint="eastAsia" w:ascii="仿宋_GB2312" w:hAnsi="Times New Roman" w:eastAsia="仿宋_GB2312" w:cs="Times New Roman"/>
                <w:bCs/>
                <w:color w:val="auto"/>
                <w:sz w:val="24"/>
              </w:rPr>
              <w:sym w:font="Wingdings 2" w:char="00A3"/>
            </w:r>
            <w:r>
              <w:rPr>
                <w:rFonts w:hint="eastAsia" w:ascii="仿宋_GB2312" w:hAnsi="Times New Roman" w:eastAsia="仿宋_GB2312" w:cs="Times New Roman"/>
                <w:bCs/>
                <w:color w:val="auto"/>
                <w:sz w:val="24"/>
              </w:rPr>
              <w:t xml:space="preserve">           回收主体</w:t>
            </w:r>
            <w:r>
              <w:rPr>
                <w:rFonts w:hint="eastAsia" w:ascii="仿宋_GB2312" w:hAnsi="Times New Roman" w:eastAsia="仿宋_GB2312" w:cs="Times New Roman"/>
                <w:bCs/>
                <w:color w:val="auto"/>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经营地址</w:t>
            </w:r>
          </w:p>
        </w:tc>
        <w:tc>
          <w:tcPr>
            <w:tcW w:w="6953" w:type="dxa"/>
            <w:gridSpan w:val="3"/>
            <w:tcBorders>
              <w:top w:val="single" w:color="auto" w:sz="4" w:space="0"/>
              <w:left w:val="single" w:color="auto" w:sz="4" w:space="0"/>
              <w:right w:val="single" w:color="auto" w:sz="4" w:space="0"/>
            </w:tcBorders>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经营范围</w:t>
            </w:r>
          </w:p>
        </w:tc>
        <w:tc>
          <w:tcPr>
            <w:tcW w:w="6953" w:type="dxa"/>
            <w:gridSpan w:val="3"/>
            <w:tcBorders>
              <w:top w:val="single" w:color="auto" w:sz="4" w:space="0"/>
              <w:left w:val="single" w:color="auto" w:sz="4" w:space="0"/>
              <w:right w:val="single" w:color="auto" w:sz="4" w:space="0"/>
            </w:tcBorders>
            <w:noWrap/>
            <w:tcMar>
              <w:top w:w="15" w:type="dxa"/>
              <w:left w:w="15" w:type="dxa"/>
              <w:right w:w="15" w:type="dxa"/>
            </w:tcMar>
            <w:vAlign w:val="center"/>
          </w:tcPr>
          <w:p>
            <w:pPr>
              <w:suppressAutoHyphens/>
              <w:bidi w:val="0"/>
              <w:spacing w:line="400" w:lineRule="exact"/>
              <w:jc w:val="center"/>
              <w:rPr>
                <w:rFonts w:hint="eastAsia" w:ascii="仿宋_GB2312" w:hAnsi="Times New Roman" w:eastAsia="仿宋_GB2312" w:cs="Times New Roman"/>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4" w:hRule="atLeast"/>
          <w:jc w:val="center"/>
        </w:trPr>
        <w:tc>
          <w:tcPr>
            <w:tcW w:w="1845" w:type="dxa"/>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承诺</w:t>
            </w:r>
          </w:p>
        </w:tc>
        <w:tc>
          <w:tcPr>
            <w:tcW w:w="6953" w:type="dxa"/>
            <w:gridSpan w:val="3"/>
            <w:tcBorders>
              <w:top w:val="single" w:color="auto" w:sz="4" w:space="0"/>
              <w:left w:val="single" w:color="auto" w:sz="4" w:space="0"/>
              <w:right w:val="single" w:color="auto" w:sz="4" w:space="0"/>
            </w:tcBorders>
            <w:noWrap/>
            <w:tcMar>
              <w:top w:w="15" w:type="dxa"/>
              <w:left w:w="15" w:type="dxa"/>
              <w:right w:w="15" w:type="dxa"/>
            </w:tcMar>
            <w:vAlign w:val="center"/>
          </w:tcPr>
          <w:p>
            <w:pPr>
              <w:widowControl/>
              <w:suppressAutoHyphens/>
              <w:bidi w:val="0"/>
              <w:spacing w:line="400" w:lineRule="exact"/>
              <w:ind w:firstLine="480" w:firstLineChars="200"/>
              <w:jc w:val="left"/>
              <w:textAlignment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我单位将按照电动自行车“以旧换新”工作要求，作出以下承诺：1.保证参与以旧换新的车型销售价格不高于政策实施前一个月同款产品的最低成交价格；2.所提供的数据、材料等信息真实有效，并愿意接受有关部门的监督；3.不实施和不参与骗补、套补等违法犯罪行为，发现相关问题、线索及时报告。</w:t>
            </w:r>
          </w:p>
          <w:p>
            <w:pPr>
              <w:widowControl/>
              <w:suppressAutoHyphens/>
              <w:bidi w:val="0"/>
              <w:spacing w:line="400" w:lineRule="exact"/>
              <w:jc w:val="center"/>
              <w:textAlignment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 xml:space="preserve">            法定代表人（授权人）签字：</w:t>
            </w:r>
          </w:p>
          <w:p>
            <w:pPr>
              <w:widowControl/>
              <w:suppressAutoHyphens/>
              <w:bidi w:val="0"/>
              <w:spacing w:line="400" w:lineRule="exact"/>
              <w:jc w:val="center"/>
              <w:textAlignment w:val="center"/>
              <w:rPr>
                <w:rFonts w:hint="eastAsia" w:ascii="仿宋_GB2312" w:hAnsi="Times New Roman" w:eastAsia="仿宋_GB2312" w:cs="Times New Roman"/>
                <w:bCs/>
                <w:color w:val="auto"/>
                <w:kern w:val="0"/>
                <w:sz w:val="24"/>
              </w:rPr>
            </w:pPr>
            <w:r>
              <w:rPr>
                <w:rFonts w:hint="eastAsia" w:ascii="仿宋_GB2312" w:hAnsi="Times New Roman" w:eastAsia="仿宋_GB2312" w:cs="Times New Roman"/>
                <w:bCs/>
                <w:color w:val="auto"/>
                <w:kern w:val="0"/>
                <w:sz w:val="24"/>
              </w:rPr>
              <w:t xml:space="preserve">                    （单位公章）</w:t>
            </w:r>
          </w:p>
          <w:p>
            <w:pPr>
              <w:widowControl/>
              <w:suppressAutoHyphens/>
              <w:bidi w:val="0"/>
              <w:spacing w:line="400" w:lineRule="exact"/>
              <w:jc w:val="center"/>
              <w:textAlignment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kern w:val="0"/>
                <w:sz w:val="24"/>
              </w:rPr>
              <w:t xml:space="preserve">                      202</w:t>
            </w:r>
            <w:r>
              <w:rPr>
                <w:rFonts w:hint="eastAsia" w:ascii="仿宋_GB2312" w:hAnsi="Times New Roman" w:eastAsia="仿宋_GB2312" w:cs="Times New Roman"/>
                <w:bCs/>
                <w:color w:val="auto"/>
                <w:kern w:val="0"/>
                <w:sz w:val="24"/>
                <w:lang w:val="en-US" w:eastAsia="zh-CN"/>
              </w:rPr>
              <w:t>5</w:t>
            </w:r>
            <w:r>
              <w:rPr>
                <w:rFonts w:hint="eastAsia" w:ascii="仿宋_GB2312" w:hAnsi="Times New Roman" w:eastAsia="仿宋_GB2312" w:cs="Times New Roman"/>
                <w:bCs/>
                <w:color w:val="auto"/>
                <w:kern w:val="0"/>
                <w:sz w:val="24"/>
              </w:rPr>
              <w:t>年  月  日</w:t>
            </w:r>
          </w:p>
        </w:tc>
      </w:tr>
    </w:tbl>
    <w:p>
      <w:pPr>
        <w:widowControl w:val="0"/>
        <w:suppressAutoHyphens/>
        <w:bidi w:val="0"/>
        <w:spacing w:before="0" w:after="140" w:line="276" w:lineRule="auto"/>
        <w:ind w:firstLine="0"/>
        <w:jc w:val="both"/>
        <w:rPr>
          <w:rFonts w:ascii="Calibri" w:hAnsi="Calibri" w:eastAsia="宋体" w:cs="Times New Roman"/>
          <w:color w:val="auto"/>
          <w:kern w:val="2"/>
          <w:sz w:val="21"/>
          <w:szCs w:val="24"/>
          <w:lang w:val="en-US" w:eastAsia="zh-CN" w:bidi="ar-SA"/>
        </w:rPr>
      </w:pPr>
      <w:r>
        <w:rPr>
          <w:rFonts w:hint="eastAsia" w:ascii="Calibri" w:hAnsi="Calibri" w:eastAsia="宋体" w:cs="宋体"/>
          <w:b/>
          <w:bCs/>
          <w:color w:val="auto"/>
          <w:kern w:val="0"/>
          <w:sz w:val="28"/>
          <w:szCs w:val="28"/>
          <w:lang w:val="en-US" w:eastAsia="zh-CN" w:bidi="ar-SA"/>
        </w:rPr>
        <w:t>注：本表由市场主体填写。</w:t>
      </w:r>
    </w:p>
    <w:p>
      <w:pPr>
        <w:keepNext w:val="0"/>
        <w:keepLines w:val="0"/>
        <w:pageBreakBefore w:val="0"/>
        <w:widowControl w:val="0"/>
        <w:suppressAutoHyphens/>
        <w:kinsoku/>
        <w:wordWrap/>
        <w:overflowPunct/>
        <w:topLinePunct w:val="0"/>
        <w:autoSpaceDE/>
        <w:autoSpaceDN/>
        <w:bidi w:val="0"/>
        <w:adjustRightInd/>
        <w:snapToGrid/>
        <w:spacing w:line="560" w:lineRule="exact"/>
        <w:rPr>
          <w:rFonts w:ascii="黑体" w:hAnsi="黑体" w:eastAsia="黑体" w:cs="黑体"/>
          <w:b w:val="0"/>
          <w:bCs/>
          <w:sz w:val="32"/>
          <w:szCs w:val="32"/>
        </w:rPr>
        <w:sectPr>
          <w:pgSz w:w="11906" w:h="16838"/>
          <w:pgMar w:top="1440" w:right="1800" w:bottom="1440" w:left="1800" w:header="851" w:footer="992" w:gutter="0"/>
          <w:cols w:space="425" w:num="1"/>
          <w:docGrid w:type="lines" w:linePitch="312" w:charSpace="0"/>
        </w:sectPr>
      </w:pPr>
    </w:p>
    <w:p>
      <w:pPr>
        <w:suppressAutoHyphens/>
        <w:bidi w:val="0"/>
        <w:spacing w:line="560" w:lineRule="exact"/>
        <w:rPr>
          <w:rFonts w:hint="eastAsia" w:ascii="方正小标宋简体" w:hAnsi="方正小标宋简体" w:eastAsia="方正小标宋简体" w:cs="方正小标宋简体"/>
          <w:color w:val="auto"/>
          <w:lang w:val="en-US" w:eastAsia="zh-CN"/>
        </w:rPr>
      </w:pPr>
      <w:r>
        <w:rPr>
          <w:rFonts w:ascii="黑体" w:hAnsi="黑体" w:eastAsia="黑体" w:cs="黑体"/>
          <w:b w:val="0"/>
          <w:bCs/>
          <w:color w:val="auto"/>
          <w:sz w:val="32"/>
          <w:szCs w:val="32"/>
        </w:rPr>
        <w:t>附件</w:t>
      </w:r>
      <w:r>
        <w:rPr>
          <w:rFonts w:hint="eastAsia" w:ascii="Times New Roman" w:hAnsi="Times New Roman" w:eastAsia="黑体" w:cs="Times New Roman"/>
          <w:b w:val="0"/>
          <w:bCs/>
          <w:color w:val="auto"/>
          <w:sz w:val="32"/>
          <w:szCs w:val="32"/>
          <w:lang w:val="en-US" w:eastAsia="zh-CN"/>
        </w:rPr>
        <w:t>2</w:t>
      </w:r>
    </w:p>
    <w:tbl>
      <w:tblPr>
        <w:tblStyle w:val="2"/>
        <w:tblW w:w="15143"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255"/>
        <w:gridCol w:w="927"/>
        <w:gridCol w:w="1121"/>
        <w:gridCol w:w="717"/>
        <w:gridCol w:w="762"/>
        <w:gridCol w:w="688"/>
        <w:gridCol w:w="762"/>
        <w:gridCol w:w="912"/>
        <w:gridCol w:w="777"/>
        <w:gridCol w:w="702"/>
        <w:gridCol w:w="721"/>
        <w:gridCol w:w="1037"/>
        <w:gridCol w:w="724"/>
        <w:gridCol w:w="1155"/>
        <w:gridCol w:w="695"/>
        <w:gridCol w:w="904"/>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15143" w:type="dxa"/>
            <w:gridSpan w:val="18"/>
            <w:vMerge w:val="restart"/>
            <w:tcBorders>
              <w:top w:val="nil"/>
              <w:left w:val="nil"/>
              <w:bottom w:val="nil"/>
              <w:right w:val="nil"/>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i w:val="0"/>
                <w:color w:val="000000"/>
                <w:sz w:val="40"/>
                <w:szCs w:val="40"/>
                <w:u w:val="none"/>
              </w:rPr>
            </w:pPr>
            <w:r>
              <w:rPr>
                <w:rFonts w:hint="eastAsia" w:ascii="方正小标宋简体" w:hAnsi="方正小标宋简体" w:eastAsia="方正小标宋简体" w:cs="方正小标宋简体"/>
                <w:b w:val="0"/>
                <w:bCs/>
                <w:i w:val="0"/>
                <w:color w:val="000000"/>
                <w:kern w:val="0"/>
                <w:sz w:val="40"/>
                <w:szCs w:val="40"/>
                <w:u w:val="none"/>
                <w:lang w:val="en-US" w:eastAsia="zh-CN"/>
              </w:rPr>
              <w:t>四川省电动自行车以旧换新销售台帐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98" w:type="dxa"/>
            <w:gridSpan w:val="18"/>
            <w:vMerge w:val="continue"/>
            <w:tcBorders>
              <w:top w:val="nil"/>
              <w:left w:val="nil"/>
              <w:bottom w:val="nil"/>
              <w:right w:val="nil"/>
            </w:tcBorders>
            <w:shd w:val="clear" w:color="auto" w:fill="auto"/>
            <w:noWrap/>
            <w:vAlign w:val="center"/>
          </w:tcPr>
          <w:p>
            <w:pPr>
              <w:suppressAutoHyphens/>
              <w:bidi w:val="0"/>
              <w:rPr>
                <w:rFonts w:ascii="Calibri" w:hAnsi="Calibri" w:eastAsia="宋体"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35" w:type="dxa"/>
            <w:gridSpan w:val="4"/>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r>
              <w:rPr>
                <w:rFonts w:hint="eastAsia" w:ascii="楷体_GB2312" w:hAnsi="楷体_GB2312" w:eastAsia="楷体_GB2312" w:cs="楷体_GB2312"/>
                <w:b w:val="0"/>
                <w:bCs/>
                <w:i w:val="0"/>
                <w:color w:val="000000"/>
                <w:kern w:val="0"/>
                <w:sz w:val="22"/>
                <w:szCs w:val="22"/>
                <w:u w:val="none"/>
                <w:lang w:val="en-US" w:eastAsia="zh-CN"/>
              </w:rPr>
              <w:t>销售主体（门店）：</w:t>
            </w:r>
          </w:p>
        </w:tc>
        <w:tc>
          <w:tcPr>
            <w:tcW w:w="717" w:type="dxa"/>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p>
        </w:tc>
        <w:tc>
          <w:tcPr>
            <w:tcW w:w="762" w:type="dxa"/>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p>
        </w:tc>
        <w:tc>
          <w:tcPr>
            <w:tcW w:w="3139" w:type="dxa"/>
            <w:gridSpan w:val="4"/>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r>
              <w:rPr>
                <w:rFonts w:hint="eastAsia" w:ascii="楷体_GB2312" w:hAnsi="楷体_GB2312" w:eastAsia="楷体_GB2312" w:cs="楷体_GB2312"/>
                <w:b w:val="0"/>
                <w:bCs/>
                <w:i w:val="0"/>
                <w:color w:val="000000"/>
                <w:kern w:val="0"/>
                <w:sz w:val="22"/>
                <w:szCs w:val="22"/>
                <w:u w:val="none"/>
                <w:lang w:val="en-US" w:eastAsia="zh-CN"/>
              </w:rPr>
              <w:t>所在市州（县市区）：</w:t>
            </w:r>
          </w:p>
        </w:tc>
        <w:tc>
          <w:tcPr>
            <w:tcW w:w="702" w:type="dxa"/>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p>
        </w:tc>
        <w:tc>
          <w:tcPr>
            <w:tcW w:w="720" w:type="dxa"/>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p>
        </w:tc>
        <w:tc>
          <w:tcPr>
            <w:tcW w:w="1037" w:type="dxa"/>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p>
        </w:tc>
        <w:tc>
          <w:tcPr>
            <w:tcW w:w="4029" w:type="dxa"/>
            <w:gridSpan w:val="5"/>
            <w:tcBorders>
              <w:top w:val="nil"/>
              <w:left w:val="nil"/>
              <w:bottom w:val="nil"/>
              <w:right w:val="nil"/>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hint="eastAsia" w:ascii="楷体_GB2312" w:hAnsi="楷体_GB2312" w:eastAsia="楷体_GB2312" w:cs="楷体_GB2312"/>
                <w:bCs/>
                <w:i w:val="0"/>
                <w:color w:val="000000"/>
                <w:sz w:val="22"/>
                <w:szCs w:val="22"/>
                <w:u w:val="none"/>
              </w:rPr>
            </w:pPr>
            <w:r>
              <w:rPr>
                <w:rFonts w:hint="eastAsia" w:ascii="楷体_GB2312" w:hAnsi="楷体_GB2312" w:eastAsia="楷体_GB2312" w:cs="楷体_GB2312"/>
                <w:b w:val="0"/>
                <w:bCs/>
                <w:i w:val="0"/>
                <w:color w:val="000000"/>
                <w:kern w:val="0"/>
                <w:sz w:val="22"/>
                <w:szCs w:val="22"/>
                <w:u w:val="none"/>
                <w:lang w:val="en-US" w:eastAsia="zh-CN"/>
              </w:rPr>
              <w:t>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序号</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申请单号</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消费者</w:t>
            </w:r>
            <w:r>
              <w:rPr>
                <w:rFonts w:hint="eastAsia" w:ascii="Times New Roman" w:hAnsi="Times New Roman" w:eastAsia="黑体" w:cs="Times New Roman"/>
                <w:i w:val="0"/>
                <w:color w:val="000000"/>
                <w:kern w:val="0"/>
                <w:sz w:val="22"/>
                <w:szCs w:val="22"/>
                <w:u w:val="none"/>
                <w:lang w:val="en-US" w:eastAsia="zh-CN"/>
              </w:rPr>
              <w:t xml:space="preserve">     </w:t>
            </w:r>
            <w:r>
              <w:rPr>
                <w:rFonts w:ascii="Times New Roman" w:hAnsi="Times New Roman" w:eastAsia="黑体" w:cs="Times New Roman"/>
                <w:i w:val="0"/>
                <w:color w:val="000000"/>
                <w:kern w:val="0"/>
                <w:sz w:val="22"/>
                <w:szCs w:val="22"/>
                <w:u w:val="none"/>
                <w:lang w:val="en-US" w:eastAsia="zh-CN"/>
              </w:rPr>
              <w:t>姓名</w:t>
            </w:r>
          </w:p>
        </w:tc>
        <w:tc>
          <w:tcPr>
            <w:tcW w:w="11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身份证号</w:t>
            </w:r>
          </w:p>
        </w:tc>
        <w:tc>
          <w:tcPr>
            <w:tcW w:w="292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新车销售信息</w:t>
            </w:r>
          </w:p>
        </w:tc>
        <w:tc>
          <w:tcPr>
            <w:tcW w:w="311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旧车信息</w:t>
            </w:r>
          </w:p>
        </w:tc>
        <w:tc>
          <w:tcPr>
            <w:tcW w:w="451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jc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回收信息</w:t>
            </w:r>
          </w:p>
        </w:tc>
        <w:tc>
          <w:tcPr>
            <w:tcW w:w="552"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b/>
                <w:i w:val="0"/>
                <w:color w:val="000000"/>
                <w:sz w:val="22"/>
                <w:szCs w:val="22"/>
                <w:u w:val="none"/>
              </w:rPr>
            </w:pPr>
            <w:r>
              <w:rPr>
                <w:rFonts w:ascii="Times New Roman" w:hAnsi="Times New Roman" w:eastAsia="宋体" w:cs="Times New Roman"/>
                <w:b/>
                <w:i w:val="0"/>
                <w:color w:val="000000"/>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uppressAutoHyphens/>
              <w:bidi w:val="0"/>
              <w:rPr>
                <w:rFonts w:ascii="Calibri" w:hAnsi="Calibri" w:eastAsia="宋体" w:cs="Times New Roman"/>
                <w:color w:val="auto"/>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uppressAutoHyphens/>
              <w:bidi w:val="0"/>
              <w:rPr>
                <w:rFonts w:ascii="Calibri" w:hAnsi="Calibri" w:eastAsia="宋体" w:cs="Times New Roman"/>
                <w:color w:val="auto"/>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uppressAutoHyphens/>
              <w:bidi w:val="0"/>
              <w:rPr>
                <w:rFonts w:ascii="Calibri" w:hAnsi="Calibri" w:eastAsia="宋体" w:cs="Times New Roman"/>
                <w:color w:val="auto"/>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uppressAutoHyphens/>
              <w:bidi w:val="0"/>
              <w:rPr>
                <w:rFonts w:ascii="Calibri" w:hAnsi="Calibri" w:eastAsia="宋体" w:cs="Times New Roman"/>
                <w:color w:val="auto"/>
              </w:rPr>
            </w:pPr>
          </w:p>
        </w:tc>
        <w:tc>
          <w:tcPr>
            <w:tcW w:w="717"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品牌型号</w:t>
            </w:r>
          </w:p>
        </w:tc>
        <w:tc>
          <w:tcPr>
            <w:tcW w:w="762" w:type="dxa"/>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车架号码</w:t>
            </w:r>
          </w:p>
        </w:tc>
        <w:tc>
          <w:tcPr>
            <w:tcW w:w="688" w:type="dxa"/>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销售时间</w:t>
            </w:r>
          </w:p>
        </w:tc>
        <w:tc>
          <w:tcPr>
            <w:tcW w:w="762" w:type="dxa"/>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发票号码</w:t>
            </w:r>
          </w:p>
        </w:tc>
        <w:tc>
          <w:tcPr>
            <w:tcW w:w="9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b/>
                <w:i w:val="0"/>
                <w:color w:val="000000"/>
                <w:sz w:val="22"/>
                <w:szCs w:val="22"/>
                <w:u w:val="none"/>
              </w:rPr>
            </w:pPr>
            <w:r>
              <w:rPr>
                <w:rFonts w:ascii="Times New Roman" w:hAnsi="Times New Roman" w:eastAsia="宋体" w:cs="Times New Roman"/>
                <w:b/>
                <w:i w:val="0"/>
                <w:color w:val="000000"/>
                <w:kern w:val="0"/>
                <w:sz w:val="22"/>
                <w:szCs w:val="22"/>
                <w:u w:val="none"/>
                <w:lang w:val="en-US" w:eastAsia="zh-CN"/>
              </w:rPr>
              <w:t>车架号</w:t>
            </w:r>
          </w:p>
        </w:tc>
        <w:tc>
          <w:tcPr>
            <w:tcW w:w="7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b/>
                <w:i w:val="0"/>
                <w:color w:val="000000"/>
                <w:sz w:val="22"/>
                <w:szCs w:val="22"/>
                <w:u w:val="none"/>
              </w:rPr>
            </w:pPr>
            <w:r>
              <w:rPr>
                <w:rFonts w:ascii="Times New Roman" w:hAnsi="Times New Roman" w:eastAsia="宋体" w:cs="Times New Roman"/>
                <w:b/>
                <w:i w:val="0"/>
                <w:color w:val="000000"/>
                <w:kern w:val="0"/>
                <w:sz w:val="22"/>
                <w:szCs w:val="22"/>
                <w:u w:val="none"/>
                <w:lang w:val="en-US" w:eastAsia="zh-CN"/>
              </w:rPr>
              <w:t>电池类型</w:t>
            </w:r>
          </w:p>
        </w:tc>
        <w:tc>
          <w:tcPr>
            <w:tcW w:w="70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b/>
                <w:i w:val="0"/>
                <w:color w:val="000000"/>
                <w:sz w:val="22"/>
                <w:szCs w:val="22"/>
                <w:u w:val="none"/>
              </w:rPr>
            </w:pPr>
            <w:r>
              <w:rPr>
                <w:rFonts w:ascii="Times New Roman" w:hAnsi="Times New Roman" w:eastAsia="宋体" w:cs="Times New Roman"/>
                <w:b/>
                <w:i w:val="0"/>
                <w:color w:val="000000"/>
                <w:kern w:val="0"/>
                <w:sz w:val="22"/>
                <w:szCs w:val="22"/>
                <w:u w:val="none"/>
                <w:lang w:val="en-US" w:eastAsia="zh-CN"/>
              </w:rPr>
              <w:t>电池数量</w:t>
            </w:r>
          </w:p>
        </w:tc>
        <w:tc>
          <w:tcPr>
            <w:tcW w:w="7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b/>
                <w:i w:val="0"/>
                <w:color w:val="000000"/>
                <w:sz w:val="22"/>
                <w:szCs w:val="22"/>
                <w:u w:val="none"/>
              </w:rPr>
            </w:pPr>
            <w:r>
              <w:rPr>
                <w:rFonts w:ascii="Times New Roman" w:hAnsi="Times New Roman" w:eastAsia="宋体" w:cs="Times New Roman"/>
                <w:b/>
                <w:i w:val="0"/>
                <w:color w:val="000000"/>
                <w:kern w:val="0"/>
                <w:sz w:val="22"/>
                <w:szCs w:val="22"/>
                <w:u w:val="none"/>
                <w:lang w:val="en-US" w:eastAsia="zh-CN"/>
              </w:rPr>
              <w:t>回收时间</w:t>
            </w:r>
          </w:p>
        </w:tc>
        <w:tc>
          <w:tcPr>
            <w:tcW w:w="1037"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回收主体名称</w:t>
            </w:r>
          </w:p>
        </w:tc>
        <w:tc>
          <w:tcPr>
            <w:tcW w:w="724"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车架数量</w:t>
            </w:r>
          </w:p>
        </w:tc>
        <w:tc>
          <w:tcPr>
            <w:tcW w:w="115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电池种类及数量</w:t>
            </w:r>
          </w:p>
        </w:tc>
        <w:tc>
          <w:tcPr>
            <w:tcW w:w="69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黑体" w:cs="Times New Roman"/>
                <w:i w:val="0"/>
                <w:color w:val="000000"/>
                <w:sz w:val="22"/>
                <w:szCs w:val="22"/>
                <w:u w:val="none"/>
              </w:rPr>
            </w:pPr>
            <w:r>
              <w:rPr>
                <w:rFonts w:ascii="Times New Roman" w:hAnsi="Times New Roman" w:eastAsia="黑体" w:cs="Times New Roman"/>
                <w:i w:val="0"/>
                <w:color w:val="000000"/>
                <w:kern w:val="0"/>
                <w:sz w:val="22"/>
                <w:szCs w:val="22"/>
                <w:u w:val="none"/>
                <w:lang w:val="en-US" w:eastAsia="zh-CN"/>
              </w:rPr>
              <w:t>回收时间</w:t>
            </w:r>
          </w:p>
        </w:tc>
        <w:tc>
          <w:tcPr>
            <w:tcW w:w="903" w:type="dxa"/>
            <w:tcBorders>
              <w:left w:val="single" w:color="000000" w:sz="4" w:space="0"/>
              <w:right w:val="single" w:color="000000" w:sz="4" w:space="0"/>
            </w:tcBorders>
            <w:shd w:val="clear" w:color="auto" w:fill="FFFFFF"/>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jc w:val="both"/>
              <w:rPr>
                <w:rFonts w:hint="eastAsia" w:ascii="Times New Roman" w:hAnsi="Times New Roman" w:eastAsia="黑体" w:cs="Times New Roman"/>
                <w:i w:val="0"/>
                <w:color w:val="000000"/>
                <w:sz w:val="22"/>
                <w:szCs w:val="22"/>
                <w:u w:val="none"/>
                <w:lang w:val="en-US" w:eastAsia="zh-CN"/>
              </w:rPr>
            </w:pPr>
            <w:r>
              <w:rPr>
                <w:rFonts w:hint="eastAsia" w:ascii="Times New Roman" w:hAnsi="Times New Roman" w:eastAsia="黑体" w:cs="Times New Roman"/>
                <w:i w:val="0"/>
                <w:color w:val="000000"/>
                <w:sz w:val="22"/>
                <w:szCs w:val="22"/>
                <w:u w:val="none"/>
                <w:lang w:val="en-US" w:eastAsia="zh-CN"/>
              </w:rPr>
              <w:t>签收人</w:t>
            </w:r>
          </w:p>
        </w:tc>
        <w:tc>
          <w:tcPr>
            <w:tcW w:w="554" w:type="dxa"/>
            <w:vMerge w:val="continue"/>
            <w:tcBorders>
              <w:left w:val="single" w:color="000000" w:sz="4" w:space="0"/>
              <w:right w:val="single" w:color="000000" w:sz="4" w:space="0"/>
            </w:tcBorders>
            <w:shd w:val="clear" w:color="auto" w:fill="FFFFFF"/>
            <w:noWrap/>
            <w:vAlign w:val="center"/>
          </w:tcPr>
          <w:p>
            <w:pPr>
              <w:suppressAutoHyphens/>
              <w:bidi w:val="0"/>
              <w:rPr>
                <w:rFonts w:ascii="Calibri" w:hAnsi="Calibri" w:eastAsia="宋体" w:cs="Times New Roman"/>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kern w:val="0"/>
                <w:sz w:val="22"/>
                <w:szCs w:val="22"/>
                <w:u w:val="none"/>
                <w:lang w:val="en-US" w:eastAsia="zh-CN"/>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kern w:val="0"/>
                <w:sz w:val="22"/>
                <w:szCs w:val="22"/>
                <w:u w:val="none"/>
                <w:lang w:val="en-US" w:eastAsia="zh-CN"/>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kern w:val="0"/>
                <w:sz w:val="22"/>
                <w:szCs w:val="22"/>
                <w:u w:val="none"/>
                <w:lang w:val="en-US" w:eastAsia="zh-CN"/>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kern w:val="0"/>
                <w:sz w:val="22"/>
                <w:szCs w:val="22"/>
                <w:u w:val="none"/>
                <w:lang w:val="en-US" w:eastAsia="zh-CN"/>
              </w:rPr>
            </w:pPr>
            <w:r>
              <w:rPr>
                <w:rFonts w:ascii="Times New Roman" w:hAnsi="Times New Roman" w:eastAsia="宋体" w:cs="Times New Roman"/>
                <w:i w:val="0"/>
                <w:color w:val="000000"/>
                <w:kern w:val="0"/>
                <w:sz w:val="22"/>
                <w:szCs w:val="22"/>
                <w:u w:val="none"/>
                <w:lang w:val="en-US" w:eastAsia="zh-CN"/>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kern w:val="0"/>
                <w:sz w:val="22"/>
                <w:szCs w:val="22"/>
                <w:u w:val="none"/>
                <w:lang w:val="en-US" w:eastAsia="zh-CN"/>
              </w:rPr>
            </w:pPr>
            <w:r>
              <w:rPr>
                <w:rFonts w:ascii="Times New Roman" w:hAnsi="Times New Roman" w:eastAsia="宋体" w:cs="Times New Roman"/>
                <w:i w:val="0"/>
                <w:color w:val="000000"/>
                <w:kern w:val="0"/>
                <w:sz w:val="22"/>
                <w:szCs w:val="22"/>
                <w:u w:val="none"/>
                <w:lang w:val="en-US" w:eastAsia="zh-CN"/>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kern w:val="0"/>
                <w:sz w:val="22"/>
                <w:szCs w:val="22"/>
                <w:u w:val="none"/>
                <w:lang w:val="en-US" w:eastAsia="zh-CN"/>
              </w:rPr>
            </w:pPr>
            <w:r>
              <w:rPr>
                <w:rFonts w:ascii="Times New Roman" w:hAnsi="Times New Roman" w:eastAsia="宋体" w:cs="Times New Roman"/>
                <w:i w:val="0"/>
                <w:color w:val="000000"/>
                <w:kern w:val="0"/>
                <w:sz w:val="22"/>
                <w:szCs w:val="22"/>
                <w:u w:val="none"/>
                <w:lang w:val="en-US" w:eastAsia="zh-CN"/>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textAlignment w:val="center"/>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kern w:val="0"/>
                <w:sz w:val="22"/>
                <w:szCs w:val="22"/>
                <w:u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b/>
                <w:i w:val="0"/>
                <w:color w:val="000000"/>
                <w:sz w:val="22"/>
                <w:szCs w:val="22"/>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宋体" w:cs="Times New Roman"/>
                <w:i w:val="0"/>
                <w:color w:val="000000"/>
                <w:sz w:val="22"/>
                <w:szCs w:val="22"/>
                <w:u w:val="none"/>
              </w:rPr>
            </w:pPr>
          </w:p>
        </w:tc>
      </w:tr>
    </w:tbl>
    <w:p>
      <w:pPr>
        <w:keepNext w:val="0"/>
        <w:keepLines w:val="0"/>
        <w:pageBreakBefore w:val="0"/>
        <w:widowControl w:val="0"/>
        <w:suppressAutoHyphens/>
        <w:kinsoku/>
        <w:wordWrap/>
        <w:overflowPunct/>
        <w:topLinePunct w:val="0"/>
        <w:autoSpaceDE/>
        <w:autoSpaceDN/>
        <w:bidi w:val="0"/>
        <w:adjustRightInd/>
        <w:snapToGrid/>
        <w:spacing w:line="560" w:lineRule="exact"/>
        <w:rPr>
          <w:rFonts w:ascii="黑体" w:hAnsi="黑体" w:eastAsia="黑体" w:cs="黑体"/>
          <w:b w:val="0"/>
          <w:bCs/>
          <w:color w:val="auto"/>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exact"/>
        <w:rPr>
          <w:rFonts w:ascii="Times New Roman" w:hAnsi="Times New Roman" w:eastAsia="黑体" w:cs="Times New Roman"/>
          <w:b/>
          <w:color w:val="auto"/>
          <w:sz w:val="32"/>
          <w:szCs w:val="32"/>
          <w:lang w:val="en-US" w:eastAsia="zh-CN"/>
        </w:rPr>
      </w:pPr>
      <w:r>
        <w:rPr>
          <w:rFonts w:ascii="黑体" w:hAnsi="黑体" w:eastAsia="黑体" w:cs="黑体"/>
          <w:b w:val="0"/>
          <w:bCs/>
          <w:color w:val="auto"/>
          <w:sz w:val="32"/>
          <w:szCs w:val="32"/>
        </w:rPr>
        <w:t>附件</w:t>
      </w:r>
      <w:r>
        <w:rPr>
          <w:rFonts w:ascii="Times New Roman" w:hAnsi="Times New Roman" w:eastAsia="黑体" w:cs="Times New Roman"/>
          <w:b w:val="0"/>
          <w:bCs/>
          <w:color w:val="auto"/>
          <w:sz w:val="32"/>
          <w:szCs w:val="32"/>
          <w:lang w:val="en-US" w:eastAsia="zh-CN"/>
        </w:rPr>
        <w:t>3</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b/>
          <w:bCs/>
          <w:color w:val="000000"/>
          <w:sz w:val="44"/>
          <w:szCs w:val="44"/>
        </w:rPr>
      </w:pPr>
      <w:r>
        <w:rPr>
          <w:rFonts w:ascii="Times New Roman" w:hAnsi="Times New Roman" w:eastAsia="方正小标宋简体" w:cs="Times New Roman"/>
          <w:b w:val="0"/>
          <w:bCs w:val="0"/>
          <w:color w:val="000000"/>
          <w:sz w:val="44"/>
          <w:szCs w:val="44"/>
        </w:rPr>
        <w:t>四川省电动自行车以旧换新</w:t>
      </w:r>
      <w:r>
        <w:rPr>
          <w:rFonts w:ascii="Times New Roman" w:hAnsi="Times New Roman" w:eastAsia="方正小标宋简体" w:cs="Times New Roman"/>
          <w:b w:val="0"/>
          <w:bCs w:val="0"/>
          <w:color w:val="auto"/>
          <w:sz w:val="44"/>
          <w:szCs w:val="44"/>
          <w:shd w:val="clear" w:color="auto" w:fill="FFFFFF"/>
          <w:lang w:val="en-US" w:eastAsia="zh-CN"/>
        </w:rPr>
        <w:t>销售主体和回收</w:t>
      </w:r>
      <w:r>
        <w:rPr>
          <w:rFonts w:ascii="Times New Roman" w:hAnsi="Times New Roman" w:eastAsia="方正小标宋简体" w:cs="Times New Roman"/>
          <w:b w:val="0"/>
          <w:bCs w:val="0"/>
          <w:color w:val="000000"/>
          <w:sz w:val="44"/>
          <w:szCs w:val="44"/>
        </w:rPr>
        <w:t>主体情况汇总表</w:t>
      </w:r>
    </w:p>
    <w:p>
      <w:pPr>
        <w:keepNext w:val="0"/>
        <w:keepLines w:val="0"/>
        <w:pageBreakBefore w:val="0"/>
        <w:widowControl/>
        <w:suppressAutoHyphens/>
        <w:kinsoku/>
        <w:wordWrap/>
        <w:overflowPunct/>
        <w:topLinePunct w:val="0"/>
        <w:autoSpaceDE/>
        <w:autoSpaceDN/>
        <w:bidi w:val="0"/>
        <w:adjustRightInd/>
        <w:snapToGrid/>
        <w:spacing w:line="560" w:lineRule="exact"/>
        <w:rPr>
          <w:rFonts w:ascii="Times New Roman" w:hAnsi="Times New Roman" w:eastAsia="楷体_GB2312" w:cs="Times New Roman"/>
          <w:color w:val="000000"/>
          <w:kern w:val="0"/>
          <w:sz w:val="28"/>
          <w:szCs w:val="28"/>
        </w:rPr>
      </w:pPr>
      <w:r>
        <w:rPr>
          <w:rFonts w:ascii="Times New Roman" w:hAnsi="Times New Roman" w:eastAsia="楷体_GB2312" w:cs="Times New Roman"/>
          <w:color w:val="000000"/>
          <w:kern w:val="0"/>
          <w:sz w:val="28"/>
          <w:szCs w:val="28"/>
        </w:rPr>
        <w:t>市（州）商务主管部门（盖章）：                                    填报时间：</w:t>
      </w:r>
    </w:p>
    <w:tbl>
      <w:tblPr>
        <w:tblStyle w:val="2"/>
        <w:tblW w:w="14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294"/>
        <w:gridCol w:w="2373"/>
        <w:gridCol w:w="2127"/>
        <w:gridCol w:w="2096"/>
        <w:gridCol w:w="1411"/>
        <w:gridCol w:w="1719"/>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rPr>
                <w:rFonts w:ascii="Times New Roman" w:hAnsi="Times New Roman" w:eastAsia="黑体" w:cs="Times New Roman"/>
                <w:color w:val="auto"/>
                <w:kern w:val="2"/>
                <w:sz w:val="24"/>
                <w:szCs w:val="24"/>
                <w:lang w:val="en-US" w:eastAsia="zh-CN" w:bidi="ar-SA"/>
              </w:rPr>
            </w:pPr>
            <w:r>
              <w:rPr>
                <w:rFonts w:ascii="Times New Roman" w:hAnsi="Times New Roman" w:eastAsia="黑体" w:cs="Times New Roman"/>
                <w:color w:val="auto"/>
                <w:kern w:val="2"/>
                <w:sz w:val="24"/>
                <w:szCs w:val="24"/>
                <w:lang w:val="en-US" w:eastAsia="zh-CN" w:bidi="ar-SA"/>
              </w:rPr>
              <w:t>序号</w:t>
            </w:r>
          </w:p>
        </w:tc>
        <w:tc>
          <w:tcPr>
            <w:tcW w:w="2294"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ind w:firstLine="0" w:firstLineChars="0"/>
              <w:jc w:val="center"/>
              <w:rPr>
                <w:rFonts w:ascii="Times New Roman" w:hAnsi="Times New Roman" w:eastAsia="黑体" w:cs="Times New Roman"/>
                <w:color w:val="auto"/>
                <w:kern w:val="2"/>
                <w:sz w:val="24"/>
                <w:szCs w:val="24"/>
                <w:lang w:val="en-US" w:eastAsia="zh-CN" w:bidi="ar-SA"/>
              </w:rPr>
            </w:pPr>
            <w:r>
              <w:rPr>
                <w:rFonts w:ascii="Times New Roman" w:hAnsi="Times New Roman" w:eastAsia="黑体" w:cs="Times New Roman"/>
                <w:color w:val="auto"/>
                <w:kern w:val="2"/>
                <w:sz w:val="24"/>
                <w:szCs w:val="24"/>
                <w:lang w:val="en-US" w:eastAsia="zh-CN" w:bidi="ar-SA"/>
              </w:rPr>
              <w:t>参与主体名称</w:t>
            </w:r>
          </w:p>
        </w:tc>
        <w:tc>
          <w:tcPr>
            <w:tcW w:w="2373"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统一社会信用代码</w:t>
            </w:r>
          </w:p>
        </w:tc>
        <w:tc>
          <w:tcPr>
            <w:tcW w:w="2127"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所属县（市区）</w:t>
            </w:r>
          </w:p>
        </w:tc>
        <w:tc>
          <w:tcPr>
            <w:tcW w:w="2096"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44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地址（具体到门牌号）</w:t>
            </w:r>
          </w:p>
        </w:tc>
        <w:tc>
          <w:tcPr>
            <w:tcW w:w="1411"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联系人</w:t>
            </w:r>
          </w:p>
        </w:tc>
        <w:tc>
          <w:tcPr>
            <w:tcW w:w="1719"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560" w:lineRule="exact"/>
              <w:jc w:val="center"/>
              <w:rPr>
                <w:rFonts w:ascii="Times New Roman" w:hAnsi="Times New Roman" w:eastAsia="黑体" w:cs="Times New Roman"/>
                <w:color w:val="000000"/>
                <w:kern w:val="0"/>
                <w:sz w:val="24"/>
              </w:rPr>
            </w:pPr>
            <w:r>
              <w:rPr>
                <w:rFonts w:ascii="Times New Roman" w:hAnsi="Times New Roman" w:eastAsia="黑体" w:cs="Times New Roman"/>
                <w:color w:val="000000"/>
                <w:kern w:val="0"/>
                <w:sz w:val="24"/>
              </w:rPr>
              <w:t>联系电话</w:t>
            </w:r>
          </w:p>
        </w:tc>
        <w:tc>
          <w:tcPr>
            <w:tcW w:w="2057" w:type="dxa"/>
            <w:noWrap/>
            <w:vAlign w:val="center"/>
          </w:tcPr>
          <w:p>
            <w:pPr>
              <w:keepNext w:val="0"/>
              <w:keepLines w:val="0"/>
              <w:pageBreakBefore w:val="0"/>
              <w:widowControl w:val="0"/>
              <w:suppressAutoHyphens/>
              <w:kinsoku/>
              <w:wordWrap/>
              <w:overflowPunct/>
              <w:topLinePunct w:val="0"/>
              <w:autoSpaceDE/>
              <w:autoSpaceDN/>
              <w:bidi w:val="0"/>
              <w:adjustRightInd/>
              <w:snapToGrid/>
              <w:spacing w:line="420" w:lineRule="exact"/>
              <w:ind w:firstLine="0" w:firstLineChars="0"/>
              <w:jc w:val="center"/>
              <w:rPr>
                <w:rFonts w:ascii="Times New Roman" w:hAnsi="Times New Roman" w:eastAsia="黑体" w:cs="Times New Roman"/>
                <w:color w:val="auto"/>
                <w:kern w:val="2"/>
                <w:sz w:val="24"/>
                <w:szCs w:val="24"/>
                <w:lang w:val="en-US" w:eastAsia="zh-CN" w:bidi="ar-SA"/>
              </w:rPr>
            </w:pPr>
            <w:r>
              <w:rPr>
                <w:rFonts w:ascii="Times New Roman" w:hAnsi="Times New Roman" w:eastAsia="黑体" w:cs="Times New Roman"/>
                <w:color w:val="auto"/>
                <w:kern w:val="2"/>
                <w:sz w:val="24"/>
                <w:szCs w:val="24"/>
                <w:lang w:val="en-US" w:eastAsia="zh-CN" w:bidi="ar-SA"/>
              </w:rPr>
              <w:t>备注（选择填写新增或退出）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7" w:type="dxa"/>
            <w:gridSpan w:val="8"/>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left"/>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一、销售主体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r>
              <w:rPr>
                <w:rFonts w:ascii="Times New Roman" w:hAnsi="Times New Roman" w:eastAsia="黑体" w:cs="Times New Roman"/>
                <w:color w:val="auto"/>
                <w:kern w:val="2"/>
                <w:sz w:val="24"/>
                <w:szCs w:val="24"/>
                <w:lang w:val="en-US" w:eastAsia="zh-CN" w:bidi="ar-SA"/>
              </w:rPr>
              <w:t>1</w:t>
            </w:r>
          </w:p>
        </w:tc>
        <w:tc>
          <w:tcPr>
            <w:tcW w:w="2294"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127"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096"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1411"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1719"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057"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r>
              <w:rPr>
                <w:rFonts w:ascii="Times New Roman" w:hAnsi="Times New Roman" w:eastAsia="黑体" w:cs="Times New Roman"/>
                <w:color w:val="auto"/>
                <w:kern w:val="2"/>
                <w:sz w:val="24"/>
                <w:szCs w:val="24"/>
                <w:lang w:val="en-US" w:eastAsia="zh-CN" w:bidi="ar-SA"/>
              </w:rPr>
              <w:t>2</w:t>
            </w:r>
          </w:p>
        </w:tc>
        <w:tc>
          <w:tcPr>
            <w:tcW w:w="2294"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127"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096"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1411"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1719"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057"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w:t>
            </w:r>
          </w:p>
        </w:tc>
        <w:tc>
          <w:tcPr>
            <w:tcW w:w="2294"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127"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096"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1411"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1719"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jc w:val="center"/>
              <w:rPr>
                <w:rFonts w:ascii="Times New Roman" w:hAnsi="Times New Roman" w:eastAsia="黑体" w:cs="Times New Roman"/>
                <w:color w:val="000000"/>
                <w:kern w:val="0"/>
                <w:sz w:val="24"/>
              </w:rPr>
            </w:pPr>
          </w:p>
        </w:tc>
        <w:tc>
          <w:tcPr>
            <w:tcW w:w="2057"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黑体"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7" w:type="dxa"/>
            <w:gridSpan w:val="8"/>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left"/>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二、废锂离子电池回收主体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1</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2</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7" w:type="dxa"/>
            <w:gridSpan w:val="8"/>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both"/>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三、废铅蓄电池回收主体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1</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2</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7" w:type="dxa"/>
            <w:gridSpan w:val="8"/>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left"/>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四、其他部件回收主体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1</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2</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tcBorders>
              <w:top w:val="single" w:color="auto" w:sz="4" w:space="0"/>
              <w:left w:val="single" w:color="auto" w:sz="4" w:space="0"/>
              <w:right w:val="single" w:color="auto" w:sz="4" w:space="0"/>
            </w:tcBorders>
            <w:noWrap/>
            <w:vAlign w:val="center"/>
          </w:tcPr>
          <w:p>
            <w:pPr>
              <w:keepNext w:val="0"/>
              <w:keepLines w:val="0"/>
              <w:pageBreakBefore w:val="0"/>
              <w:widowControl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w:t>
            </w:r>
          </w:p>
        </w:tc>
        <w:tc>
          <w:tcPr>
            <w:tcW w:w="2294"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373"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12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96"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411"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1719"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c>
          <w:tcPr>
            <w:tcW w:w="2057" w:type="dxa"/>
            <w:tcBorders>
              <w:top w:val="single" w:color="auto" w:sz="4" w:space="0"/>
              <w:left w:val="single" w:color="auto" w:sz="4" w:space="0"/>
              <w:right w:val="single" w:color="auto" w:sz="4" w:space="0"/>
            </w:tcBorders>
            <w:noWrap/>
          </w:tcPr>
          <w:p>
            <w:pPr>
              <w:keepNext w:val="0"/>
              <w:keepLines w:val="0"/>
              <w:pageBreakBefore w:val="0"/>
              <w:widowControl w:val="0"/>
              <w:suppressAutoHyphens/>
              <w:kinsoku/>
              <w:wordWrap/>
              <w:overflowPunct/>
              <w:topLinePunct w:val="0"/>
              <w:autoSpaceDE/>
              <w:autoSpaceDN/>
              <w:bidi w:val="0"/>
              <w:adjustRightInd/>
              <w:snapToGrid/>
              <w:spacing w:line="240" w:lineRule="auto"/>
              <w:ind w:firstLine="480" w:firstLineChars="200"/>
              <w:jc w:val="both"/>
              <w:rPr>
                <w:rFonts w:ascii="Times New Roman" w:hAnsi="Times New Roman" w:eastAsia="仿宋_GB2312" w:cs="Times New Roman"/>
                <w:color w:val="auto"/>
                <w:kern w:val="2"/>
                <w:sz w:val="24"/>
                <w:szCs w:val="24"/>
                <w:lang w:val="en-US" w:eastAsia="zh-CN" w:bidi="ar-SA"/>
              </w:rPr>
            </w:pPr>
          </w:p>
        </w:tc>
      </w:tr>
    </w:tbl>
    <w:p>
      <w:pPr>
        <w:keepNext w:val="0"/>
        <w:keepLines w:val="0"/>
        <w:pageBreakBefore w:val="0"/>
        <w:widowControl w:val="0"/>
        <w:suppressAutoHyphens/>
        <w:kinsoku/>
        <w:wordWrap/>
        <w:overflowPunct/>
        <w:topLinePunct w:val="0"/>
        <w:autoSpaceDE/>
        <w:autoSpaceDN/>
        <w:bidi w:val="0"/>
        <w:adjustRightInd/>
        <w:snapToGrid/>
        <w:spacing w:line="560" w:lineRule="exact"/>
        <w:ind w:firstLine="480" w:firstLineChars="200"/>
        <w:jc w:val="both"/>
        <w:rPr>
          <w:rFonts w:ascii="Times New Roman" w:hAnsi="Times New Roman" w:eastAsia="仿宋_GB2312" w:cs="Times New Roman"/>
          <w:color w:val="auto"/>
          <w:kern w:val="2"/>
          <w:sz w:val="24"/>
          <w:szCs w:val="24"/>
          <w:lang w:val="en-US" w:eastAsia="zh-CN" w:bidi="ar-SA"/>
        </w:rPr>
      </w:pPr>
      <w:r>
        <w:rPr>
          <w:rFonts w:ascii="Times New Roman" w:hAnsi="Times New Roman" w:eastAsia="仿宋_GB2312" w:cs="Times New Roman"/>
          <w:color w:val="auto"/>
          <w:kern w:val="2"/>
          <w:sz w:val="24"/>
          <w:szCs w:val="24"/>
          <w:lang w:val="en-US" w:eastAsia="zh-CN" w:bidi="ar-SA"/>
        </w:rPr>
        <w:t>填报人（手写签字）：                                                    填报人联系方式：</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91E6F"/>
    <w:rsid w:val="3FD9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2025-02-06T06:48:00Z</dcterms:created>
  <dc:creator>x</dc:creator>
  <cp:lastModifiedBy>x</cp:lastModifiedBy>
  <dcterms:modified xsi:type="dcterms:W3CDTF">2025-02-06T06:48:20Z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0230AD42515E4A2794E52157C9DB786F</vt:lpwstr>
  </property>
</Properties>
</file>