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60" w:lineRule="exact"/>
        <w:rPr>
          <w:rFonts w:hint="eastAsia" w:ascii="黑体" w:hAnsi="黑体" w:eastAsia="黑体" w:cs="黑体"/>
          <w:lang w:val="en-US" w:eastAsia="zh-CN"/>
        </w:rPr>
      </w:pPr>
      <w:r>
        <w:rPr>
          <w:rFonts w:hint="eastAsia" w:ascii="黑体" w:hAnsi="黑体" w:eastAsia="黑体" w:cs="黑体"/>
          <w:lang w:val="en-US" w:eastAsia="zh-CN"/>
        </w:rPr>
        <w:t>附件1</w:t>
      </w:r>
    </w:p>
    <w:p>
      <w:pPr>
        <w:keepNext w:val="0"/>
        <w:keepLines w:val="0"/>
        <w:pageBreakBefore w:val="0"/>
        <w:widowControl w:val="0"/>
        <w:kinsoku/>
        <w:wordWrap/>
        <w:overflowPunct/>
        <w:topLinePunct w:val="0"/>
        <w:autoSpaceDE/>
        <w:autoSpaceDN/>
        <w:bidi w:val="0"/>
        <w:adjustRightInd/>
        <w:snapToGrid/>
        <w:spacing w:before="316" w:beforeLines="50" w:after="316" w:afterLines="50" w:line="600" w:lineRule="exact"/>
        <w:jc w:val="center"/>
        <w:textAlignment w:val="auto"/>
        <w:rPr>
          <w:rFonts w:hint="eastAsia" w:ascii="方正小标宋简体" w:hAnsi="方正小标宋简体" w:eastAsia="方正小标宋简体" w:cs="方正小标宋简体"/>
          <w:spacing w:val="0"/>
          <w:sz w:val="44"/>
          <w:szCs w:val="44"/>
          <w:lang w:eastAsia="zh-CN"/>
        </w:rPr>
      </w:pPr>
      <w:r>
        <w:rPr>
          <w:rFonts w:hint="eastAsia" w:ascii="方正小标宋简体" w:hAnsi="方正小标宋简体" w:eastAsia="方正小标宋简体" w:cs="方正小标宋简体"/>
          <w:spacing w:val="0"/>
          <w:sz w:val="44"/>
          <w:szCs w:val="44"/>
        </w:rPr>
        <w:t>遂宁</w:t>
      </w:r>
      <w:r>
        <w:rPr>
          <w:rFonts w:hint="eastAsia" w:ascii="方正小标宋简体" w:hAnsi="方正小标宋简体" w:eastAsia="方正小标宋简体" w:cs="方正小标宋简体"/>
          <w:spacing w:val="0"/>
          <w:sz w:val="44"/>
          <w:szCs w:val="44"/>
          <w:lang w:val="en-US" w:eastAsia="zh-CN"/>
        </w:rPr>
        <w:t>高新区</w:t>
      </w:r>
      <w:r>
        <w:rPr>
          <w:rFonts w:hint="eastAsia" w:ascii="方正小标宋简体" w:hAnsi="方正小标宋简体" w:eastAsia="方正小标宋简体" w:cs="方正小标宋简体"/>
          <w:spacing w:val="0"/>
          <w:sz w:val="44"/>
          <w:szCs w:val="44"/>
        </w:rPr>
        <w:t>“秒批秒办”事项清单</w:t>
      </w:r>
      <w:r>
        <w:rPr>
          <w:rFonts w:hint="eastAsia" w:ascii="方正小标宋简体" w:hAnsi="方正小标宋简体" w:eastAsia="方正小标宋简体" w:cs="方正小标宋简体"/>
          <w:spacing w:val="0"/>
          <w:sz w:val="44"/>
          <w:szCs w:val="44"/>
          <w:lang w:eastAsia="zh-CN"/>
        </w:rPr>
        <w:t>（</w:t>
      </w:r>
      <w:r>
        <w:rPr>
          <w:rFonts w:hint="eastAsia" w:ascii="方正小标宋简体" w:hAnsi="方正小标宋简体" w:eastAsia="方正小标宋简体" w:cs="方正小标宋简体"/>
          <w:spacing w:val="0"/>
          <w:sz w:val="44"/>
          <w:szCs w:val="44"/>
          <w:lang w:val="en-US" w:eastAsia="zh-CN"/>
        </w:rPr>
        <w:t>第一批</w:t>
      </w:r>
      <w:r>
        <w:rPr>
          <w:rFonts w:hint="eastAsia" w:ascii="方正小标宋简体" w:hAnsi="方正小标宋简体" w:eastAsia="方正小标宋简体" w:cs="方正小标宋简体"/>
          <w:spacing w:val="0"/>
          <w:sz w:val="44"/>
          <w:szCs w:val="44"/>
          <w:lang w:eastAsia="zh-CN"/>
        </w:rPr>
        <w:t>）</w:t>
      </w:r>
    </w:p>
    <w:tbl>
      <w:tblPr>
        <w:tblStyle w:val="4"/>
        <w:tblW w:w="5037" w:type="pct"/>
        <w:tblInd w:w="0" w:type="dxa"/>
        <w:tblLayout w:type="fixed"/>
        <w:tblCellMar>
          <w:top w:w="0" w:type="dxa"/>
          <w:left w:w="108" w:type="dxa"/>
          <w:bottom w:w="0" w:type="dxa"/>
          <w:right w:w="108" w:type="dxa"/>
        </w:tblCellMar>
      </w:tblPr>
      <w:tblGrid>
        <w:gridCol w:w="806"/>
        <w:gridCol w:w="2166"/>
        <w:gridCol w:w="1755"/>
        <w:gridCol w:w="1335"/>
        <w:gridCol w:w="4590"/>
        <w:gridCol w:w="2415"/>
      </w:tblGrid>
      <w:tr>
        <w:tblPrEx>
          <w:tblCellMar>
            <w:top w:w="0" w:type="dxa"/>
            <w:left w:w="108" w:type="dxa"/>
            <w:bottom w:w="0" w:type="dxa"/>
            <w:right w:w="108" w:type="dxa"/>
          </w:tblCellMar>
        </w:tblPrEx>
        <w:trPr>
          <w:cantSplit/>
          <w:trHeight w:val="484" w:hRule="atLeast"/>
          <w:tblHeader/>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ascii="Times New Roman" w:hAnsi="Times New Roman" w:eastAsia="黑体" w:cs="Times New Roman"/>
                <w:spacing w:val="0"/>
                <w:kern w:val="0"/>
                <w:sz w:val="21"/>
                <w:szCs w:val="21"/>
                <w:lang w:bidi="ar"/>
              </w:rPr>
            </w:pPr>
            <w:r>
              <w:rPr>
                <w:rFonts w:hint="eastAsia" w:ascii="Times New Roman" w:hAnsi="Times New Roman" w:eastAsia="黑体" w:cs="Times New Roman"/>
                <w:spacing w:val="0"/>
                <w:kern w:val="0"/>
                <w:sz w:val="21"/>
                <w:szCs w:val="21"/>
                <w:lang w:bidi="ar"/>
              </w:rPr>
              <w:t>序号</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ascii="Times New Roman" w:hAnsi="Times New Roman" w:eastAsia="黑体" w:cs="Times New Roman"/>
                <w:spacing w:val="0"/>
                <w:sz w:val="21"/>
                <w:szCs w:val="21"/>
              </w:rPr>
            </w:pPr>
            <w:r>
              <w:rPr>
                <w:rFonts w:ascii="Times New Roman" w:hAnsi="Times New Roman" w:eastAsia="黑体" w:cs="Times New Roman"/>
                <w:spacing w:val="0"/>
                <w:kern w:val="0"/>
                <w:sz w:val="21"/>
                <w:szCs w:val="21"/>
                <w:lang w:bidi="ar"/>
              </w:rPr>
              <w:t>事项名称</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ascii="Times New Roman" w:hAnsi="Times New Roman" w:eastAsia="黑体" w:cs="Times New Roman"/>
                <w:spacing w:val="0"/>
                <w:sz w:val="21"/>
                <w:szCs w:val="21"/>
              </w:rPr>
            </w:pPr>
            <w:r>
              <w:rPr>
                <w:rFonts w:ascii="Times New Roman" w:hAnsi="Times New Roman" w:eastAsia="黑体" w:cs="Times New Roman"/>
                <w:spacing w:val="0"/>
                <w:kern w:val="0"/>
                <w:sz w:val="21"/>
                <w:szCs w:val="21"/>
                <w:lang w:bidi="ar"/>
              </w:rPr>
              <w:t>实现方式</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ascii="Times New Roman" w:hAnsi="Times New Roman" w:eastAsia="黑体" w:cs="Times New Roman"/>
                <w:spacing w:val="0"/>
                <w:sz w:val="21"/>
                <w:szCs w:val="21"/>
              </w:rPr>
            </w:pPr>
            <w:r>
              <w:rPr>
                <w:rFonts w:ascii="Times New Roman" w:hAnsi="Times New Roman" w:eastAsia="黑体" w:cs="Times New Roman"/>
                <w:spacing w:val="0"/>
                <w:kern w:val="0"/>
                <w:sz w:val="21"/>
                <w:szCs w:val="21"/>
                <w:lang w:bidi="ar"/>
              </w:rPr>
              <w:t>实现环节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ascii="Times New Roman" w:hAnsi="Times New Roman" w:eastAsia="黑体" w:cs="Times New Roman"/>
                <w:spacing w:val="0"/>
                <w:sz w:val="21"/>
                <w:szCs w:val="21"/>
              </w:rPr>
            </w:pPr>
            <w:r>
              <w:rPr>
                <w:rFonts w:ascii="Times New Roman" w:hAnsi="Times New Roman" w:eastAsia="黑体" w:cs="Times New Roman"/>
                <w:spacing w:val="0"/>
                <w:kern w:val="0"/>
                <w:sz w:val="21"/>
                <w:szCs w:val="21"/>
                <w:lang w:bidi="ar"/>
              </w:rPr>
              <w:t>简要说明</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ascii="Times New Roman" w:hAnsi="Times New Roman" w:eastAsia="黑体" w:cs="Times New Roman"/>
                <w:spacing w:val="0"/>
                <w:sz w:val="21"/>
                <w:szCs w:val="21"/>
              </w:rPr>
            </w:pPr>
            <w:r>
              <w:rPr>
                <w:rFonts w:hint="eastAsia" w:eastAsia="黑体" w:cs="Times New Roman"/>
                <w:spacing w:val="0"/>
                <w:kern w:val="0"/>
                <w:sz w:val="21"/>
                <w:szCs w:val="21"/>
                <w:lang w:val="en-US" w:eastAsia="zh-CN" w:bidi="ar"/>
              </w:rPr>
              <w:t>受理部门（单位）</w:t>
            </w:r>
          </w:p>
        </w:tc>
      </w:tr>
      <w:tr>
        <w:tblPrEx>
          <w:tblCellMar>
            <w:top w:w="0" w:type="dxa"/>
            <w:left w:w="108" w:type="dxa"/>
            <w:bottom w:w="0" w:type="dxa"/>
            <w:right w:w="108" w:type="dxa"/>
          </w:tblCellMar>
        </w:tblPrEx>
        <w:trPr>
          <w:cantSplit/>
          <w:trHeight w:val="544"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1</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特种设备作业人员资格认定</w:t>
            </w:r>
          </w:p>
        </w:tc>
        <w:tc>
          <w:tcPr>
            <w:tcW w:w="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后台数据核验</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审批环节</w:t>
            </w:r>
          </w:p>
        </w:tc>
        <w:tc>
          <w:tcPr>
            <w:tcW w:w="17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textAlignment w:val="center"/>
              <w:rPr>
                <w:rFonts w:hint="eastAsia" w:ascii="Times New Roman" w:hAnsi="Times New Roman" w:eastAsia="仿宋_GB2312" w:cs="Times New Roman"/>
                <w:spacing w:val="0"/>
                <w:sz w:val="21"/>
                <w:szCs w:val="21"/>
                <w:lang w:val="en-US" w:eastAsia="zh-CN"/>
              </w:rPr>
            </w:pPr>
            <w:r>
              <w:rPr>
                <w:rFonts w:ascii="Times New Roman" w:hAnsi="Times New Roman" w:eastAsia="仿宋_GB2312" w:cs="Times New Roman"/>
                <w:spacing w:val="0"/>
                <w:sz w:val="21"/>
                <w:szCs w:val="21"/>
              </w:rPr>
              <w:t>人员参加考试合格后，导入成绩合格数据，系统核验审批</w:t>
            </w:r>
            <w:bookmarkStart w:id="0" w:name="_GoBack"/>
            <w:bookmarkEnd w:id="0"/>
          </w:p>
        </w:tc>
        <w:tc>
          <w:tcPr>
            <w:tcW w:w="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市场监管</w:t>
            </w:r>
            <w:r>
              <w:rPr>
                <w:rFonts w:hint="eastAsia" w:cs="Times New Roman"/>
                <w:spacing w:val="0"/>
                <w:sz w:val="21"/>
                <w:szCs w:val="21"/>
                <w:lang w:val="en-US" w:eastAsia="zh-CN"/>
              </w:rPr>
              <w:t>分</w:t>
            </w:r>
            <w:r>
              <w:rPr>
                <w:rFonts w:ascii="Times New Roman" w:hAnsi="Times New Roman" w:eastAsia="仿宋_GB2312" w:cs="Times New Roman"/>
                <w:spacing w:val="0"/>
                <w:sz w:val="21"/>
                <w:szCs w:val="21"/>
              </w:rPr>
              <w:t>局</w:t>
            </w:r>
          </w:p>
        </w:tc>
      </w:tr>
      <w:tr>
        <w:tblPrEx>
          <w:tblCellMar>
            <w:top w:w="0" w:type="dxa"/>
            <w:left w:w="108" w:type="dxa"/>
            <w:bottom w:w="0" w:type="dxa"/>
            <w:right w:w="108" w:type="dxa"/>
          </w:tblCellMar>
        </w:tblPrEx>
        <w:trPr>
          <w:cantSplit/>
          <w:trHeight w:val="544"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2</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新办纳税人智能开业</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ascii="Times New Roman" w:hAnsi="Times New Roman" w:eastAsia="仿宋_GB2312" w:cs="Times New Roman"/>
                <w:spacing w:val="0"/>
                <w:sz w:val="21"/>
                <w:szCs w:val="21"/>
              </w:rPr>
            </w:pPr>
            <w:r>
              <w:rPr>
                <w:rFonts w:ascii="Times New Roman" w:hAnsi="Times New Roman" w:eastAsia="仿宋_GB2312" w:cs="Times New Roman"/>
                <w:spacing w:val="0"/>
                <w:kern w:val="0"/>
                <w:sz w:val="21"/>
                <w:szCs w:val="21"/>
                <w:lang w:bidi="ar"/>
              </w:rPr>
              <w:t>后台</w:t>
            </w:r>
            <w:r>
              <w:rPr>
                <w:rFonts w:ascii="Times New Roman" w:hAnsi="Times New Roman" w:eastAsia="仿宋_GB2312" w:cs="Times New Roman"/>
                <w:spacing w:val="0"/>
                <w:sz w:val="21"/>
                <w:szCs w:val="21"/>
                <w:lang w:eastAsia="zh-Hans"/>
              </w:rPr>
              <w:t>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全环节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textAlignment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四川政务服务网</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ascii="Times New Roman" w:hAnsi="Times New Roman" w:eastAsia="仿宋_GB2312" w:cs="Times New Roman"/>
                <w:spacing w:val="0"/>
                <w:sz w:val="21"/>
                <w:szCs w:val="21"/>
              </w:rPr>
            </w:pPr>
            <w:r>
              <w:rPr>
                <w:rFonts w:ascii="Times New Roman" w:hAnsi="Times New Roman" w:eastAsia="仿宋_GB2312" w:cs="Times New Roman"/>
                <w:color w:val="auto"/>
                <w:spacing w:val="0"/>
                <w:sz w:val="21"/>
                <w:szCs w:val="21"/>
              </w:rPr>
              <w:t>税务</w:t>
            </w:r>
            <w:r>
              <w:rPr>
                <w:rFonts w:hint="eastAsia" w:cs="Times New Roman"/>
                <w:color w:val="auto"/>
                <w:spacing w:val="0"/>
                <w:sz w:val="21"/>
                <w:szCs w:val="21"/>
                <w:lang w:val="en-US" w:eastAsia="zh-CN"/>
              </w:rPr>
              <w:t>三分</w:t>
            </w:r>
            <w:r>
              <w:rPr>
                <w:rFonts w:ascii="Times New Roman" w:hAnsi="Times New Roman" w:eastAsia="仿宋_GB2312" w:cs="Times New Roman"/>
                <w:color w:val="auto"/>
                <w:spacing w:val="0"/>
                <w:sz w:val="21"/>
                <w:szCs w:val="21"/>
              </w:rPr>
              <w:t>局</w:t>
            </w:r>
          </w:p>
        </w:tc>
      </w:tr>
      <w:tr>
        <w:tblPrEx>
          <w:tblCellMar>
            <w:top w:w="0" w:type="dxa"/>
            <w:left w:w="108" w:type="dxa"/>
            <w:bottom w:w="0" w:type="dxa"/>
            <w:right w:w="108" w:type="dxa"/>
          </w:tblCellMar>
        </w:tblPrEx>
        <w:trPr>
          <w:cantSplit/>
          <w:trHeight w:val="544"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3</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增值税一般纳税人申报</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kern w:val="0"/>
                <w:sz w:val="21"/>
                <w:szCs w:val="21"/>
                <w:lang w:bidi="ar"/>
              </w:rPr>
              <w:t>后台</w:t>
            </w:r>
            <w:r>
              <w:rPr>
                <w:rFonts w:ascii="Times New Roman" w:hAnsi="Times New Roman" w:eastAsia="仿宋_GB2312" w:cs="Times New Roman"/>
                <w:spacing w:val="0"/>
                <w:sz w:val="21"/>
                <w:szCs w:val="21"/>
                <w:lang w:eastAsia="zh-Hans"/>
              </w:rPr>
              <w:t>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全环节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对纳税人申报数据进行业务规则和数据的自动核验</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color w:val="auto"/>
                <w:spacing w:val="0"/>
                <w:sz w:val="21"/>
                <w:szCs w:val="21"/>
              </w:rPr>
              <w:t>税务</w:t>
            </w:r>
            <w:r>
              <w:rPr>
                <w:rFonts w:hint="eastAsia" w:cs="Times New Roman"/>
                <w:color w:val="auto"/>
                <w:spacing w:val="0"/>
                <w:sz w:val="21"/>
                <w:szCs w:val="21"/>
                <w:lang w:val="en-US" w:eastAsia="zh-CN"/>
              </w:rPr>
              <w:t>三分</w:t>
            </w:r>
            <w:r>
              <w:rPr>
                <w:rFonts w:ascii="Times New Roman" w:hAnsi="Times New Roman" w:eastAsia="仿宋_GB2312" w:cs="Times New Roman"/>
                <w:color w:val="auto"/>
                <w:spacing w:val="0"/>
                <w:sz w:val="21"/>
                <w:szCs w:val="21"/>
              </w:rPr>
              <w:t>局</w:t>
            </w:r>
          </w:p>
        </w:tc>
      </w:tr>
      <w:tr>
        <w:tblPrEx>
          <w:tblCellMar>
            <w:top w:w="0" w:type="dxa"/>
            <w:left w:w="108" w:type="dxa"/>
            <w:bottom w:w="0" w:type="dxa"/>
            <w:right w:w="108" w:type="dxa"/>
          </w:tblCellMar>
        </w:tblPrEx>
        <w:trPr>
          <w:cantSplit/>
          <w:trHeight w:val="544"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4</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增值税小规模纳税人申报</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kern w:val="0"/>
                <w:sz w:val="21"/>
                <w:szCs w:val="21"/>
                <w:lang w:bidi="ar"/>
              </w:rPr>
              <w:t>后台</w:t>
            </w:r>
            <w:r>
              <w:rPr>
                <w:rFonts w:ascii="Times New Roman" w:hAnsi="Times New Roman" w:eastAsia="仿宋_GB2312" w:cs="Times New Roman"/>
                <w:spacing w:val="0"/>
                <w:sz w:val="21"/>
                <w:szCs w:val="21"/>
                <w:lang w:eastAsia="zh-Hans"/>
              </w:rPr>
              <w:t>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全环节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对纳税人申报数据进行业务规则和数据的自动核验</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color w:val="auto"/>
                <w:spacing w:val="0"/>
                <w:sz w:val="21"/>
                <w:szCs w:val="21"/>
              </w:rPr>
              <w:t>税务</w:t>
            </w:r>
            <w:r>
              <w:rPr>
                <w:rFonts w:hint="eastAsia" w:cs="Times New Roman"/>
                <w:color w:val="auto"/>
                <w:spacing w:val="0"/>
                <w:sz w:val="21"/>
                <w:szCs w:val="21"/>
                <w:lang w:val="en-US" w:eastAsia="zh-CN"/>
              </w:rPr>
              <w:t>三分</w:t>
            </w:r>
            <w:r>
              <w:rPr>
                <w:rFonts w:ascii="Times New Roman" w:hAnsi="Times New Roman" w:eastAsia="仿宋_GB2312" w:cs="Times New Roman"/>
                <w:color w:val="auto"/>
                <w:spacing w:val="0"/>
                <w:sz w:val="21"/>
                <w:szCs w:val="21"/>
              </w:rPr>
              <w:t>局</w:t>
            </w:r>
          </w:p>
        </w:tc>
      </w:tr>
      <w:tr>
        <w:tblPrEx>
          <w:tblCellMar>
            <w:top w:w="0" w:type="dxa"/>
            <w:left w:w="108" w:type="dxa"/>
            <w:bottom w:w="0" w:type="dxa"/>
            <w:right w:w="108" w:type="dxa"/>
          </w:tblCellMar>
        </w:tblPrEx>
        <w:trPr>
          <w:cantSplit/>
          <w:trHeight w:val="544"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5</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跨区迁移登记</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kern w:val="0"/>
                <w:sz w:val="21"/>
                <w:szCs w:val="21"/>
                <w:lang w:bidi="ar"/>
              </w:rPr>
              <w:t>后台</w:t>
            </w:r>
            <w:r>
              <w:rPr>
                <w:rFonts w:ascii="Times New Roman" w:hAnsi="Times New Roman" w:eastAsia="仿宋_GB2312" w:cs="Times New Roman"/>
                <w:spacing w:val="0"/>
                <w:sz w:val="21"/>
                <w:szCs w:val="21"/>
                <w:lang w:eastAsia="zh-Hans"/>
              </w:rPr>
              <w:t>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全环节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四川政务服务网</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color w:val="auto"/>
                <w:spacing w:val="0"/>
                <w:sz w:val="21"/>
                <w:szCs w:val="21"/>
              </w:rPr>
              <w:t>税务</w:t>
            </w:r>
            <w:r>
              <w:rPr>
                <w:rFonts w:hint="eastAsia" w:cs="Times New Roman"/>
                <w:color w:val="auto"/>
                <w:spacing w:val="0"/>
                <w:sz w:val="21"/>
                <w:szCs w:val="21"/>
                <w:lang w:val="en-US" w:eastAsia="zh-CN"/>
              </w:rPr>
              <w:t>三分</w:t>
            </w:r>
            <w:r>
              <w:rPr>
                <w:rFonts w:ascii="Times New Roman" w:hAnsi="Times New Roman" w:eastAsia="仿宋_GB2312" w:cs="Times New Roman"/>
                <w:color w:val="auto"/>
                <w:spacing w:val="0"/>
                <w:sz w:val="21"/>
                <w:szCs w:val="21"/>
              </w:rPr>
              <w:t>局</w:t>
            </w:r>
          </w:p>
        </w:tc>
      </w:tr>
      <w:tr>
        <w:tblPrEx>
          <w:tblCellMar>
            <w:top w:w="0" w:type="dxa"/>
            <w:left w:w="108" w:type="dxa"/>
            <w:bottom w:w="0" w:type="dxa"/>
            <w:right w:w="108" w:type="dxa"/>
          </w:tblCellMar>
        </w:tblPrEx>
        <w:trPr>
          <w:cantSplit/>
          <w:trHeight w:val="544"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6</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跨区域涉税事项信息反馈</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后台</w:t>
            </w:r>
            <w:r>
              <w:rPr>
                <w:rFonts w:ascii="Times New Roman" w:hAnsi="Times New Roman" w:eastAsia="仿宋_GB2312" w:cs="Times New Roman"/>
                <w:spacing w:val="0"/>
                <w:sz w:val="21"/>
                <w:szCs w:val="21"/>
                <w:lang w:eastAsia="zh-Hans"/>
              </w:rPr>
              <w:t>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全环节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四川政务服务网</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color w:val="auto"/>
                <w:spacing w:val="0"/>
                <w:sz w:val="21"/>
                <w:szCs w:val="21"/>
              </w:rPr>
              <w:t>税务</w:t>
            </w:r>
            <w:r>
              <w:rPr>
                <w:rFonts w:hint="eastAsia" w:cs="Times New Roman"/>
                <w:color w:val="auto"/>
                <w:spacing w:val="0"/>
                <w:sz w:val="21"/>
                <w:szCs w:val="21"/>
                <w:lang w:val="en-US" w:eastAsia="zh-CN"/>
              </w:rPr>
              <w:t>三分</w:t>
            </w:r>
            <w:r>
              <w:rPr>
                <w:rFonts w:ascii="Times New Roman" w:hAnsi="Times New Roman" w:eastAsia="仿宋_GB2312" w:cs="Times New Roman"/>
                <w:color w:val="auto"/>
                <w:spacing w:val="0"/>
                <w:sz w:val="21"/>
                <w:szCs w:val="21"/>
              </w:rPr>
              <w:t>局</w:t>
            </w:r>
          </w:p>
        </w:tc>
      </w:tr>
      <w:tr>
        <w:tblPrEx>
          <w:tblCellMar>
            <w:top w:w="0" w:type="dxa"/>
            <w:left w:w="108" w:type="dxa"/>
            <w:bottom w:w="0" w:type="dxa"/>
            <w:right w:w="108" w:type="dxa"/>
          </w:tblCellMar>
        </w:tblPrEx>
        <w:trPr>
          <w:cantSplit/>
          <w:trHeight w:val="360"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7</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环境影响登记表备案</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lang w:eastAsia="zh-Hans"/>
              </w:rPr>
            </w:pPr>
            <w:r>
              <w:rPr>
                <w:rFonts w:ascii="Times New Roman" w:hAnsi="Times New Roman" w:eastAsia="仿宋_GB2312" w:cs="Times New Roman"/>
                <w:spacing w:val="0"/>
                <w:sz w:val="21"/>
                <w:szCs w:val="21"/>
                <w:lang w:eastAsia="zh-Hans"/>
              </w:rPr>
              <w:t>后台数据核验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受理环节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lang w:eastAsia="zh-Hans"/>
              </w:rPr>
            </w:pPr>
            <w:r>
              <w:rPr>
                <w:rFonts w:ascii="Times New Roman" w:hAnsi="Times New Roman" w:eastAsia="仿宋_GB2312" w:cs="Times New Roman"/>
                <w:spacing w:val="0"/>
                <w:sz w:val="21"/>
                <w:szCs w:val="21"/>
              </w:rPr>
              <w:t>受理环节，通过办件全环节对接</w:t>
            </w:r>
            <w:r>
              <w:rPr>
                <w:rFonts w:hint="eastAsia" w:ascii="Times New Roman" w:hAnsi="Times New Roman" w:eastAsia="仿宋_GB2312" w:cs="Times New Roman"/>
                <w:spacing w:val="0"/>
                <w:sz w:val="21"/>
                <w:szCs w:val="21"/>
                <w:lang w:eastAsia="zh-CN"/>
              </w:rPr>
              <w:t>（</w:t>
            </w:r>
            <w:r>
              <w:rPr>
                <w:rFonts w:ascii="Times New Roman" w:hAnsi="Times New Roman" w:eastAsia="仿宋_GB2312" w:cs="Times New Roman"/>
                <w:spacing w:val="0"/>
                <w:sz w:val="21"/>
                <w:szCs w:val="21"/>
              </w:rPr>
              <w:t>统一B模式</w:t>
            </w:r>
            <w:r>
              <w:rPr>
                <w:rFonts w:hint="eastAsia" w:ascii="Times New Roman" w:hAnsi="Times New Roman" w:eastAsia="仿宋_GB2312" w:cs="Times New Roman"/>
                <w:spacing w:val="0"/>
                <w:sz w:val="21"/>
                <w:szCs w:val="21"/>
                <w:lang w:eastAsia="zh-CN"/>
              </w:rPr>
              <w:t>）</w:t>
            </w:r>
            <w:r>
              <w:rPr>
                <w:rFonts w:ascii="Times New Roman" w:hAnsi="Times New Roman" w:eastAsia="仿宋_GB2312" w:cs="Times New Roman"/>
                <w:spacing w:val="0"/>
                <w:sz w:val="21"/>
                <w:szCs w:val="21"/>
              </w:rPr>
              <w:t>，获取企业填报数据，匹配项目环境影响评价分类管理名录，实现自动审核。</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color w:val="auto"/>
                <w:spacing w:val="0"/>
                <w:sz w:val="21"/>
                <w:szCs w:val="21"/>
              </w:rPr>
              <w:t>生态环境</w:t>
            </w:r>
            <w:r>
              <w:rPr>
                <w:rFonts w:hint="eastAsia" w:cs="Times New Roman"/>
                <w:color w:val="auto"/>
                <w:spacing w:val="0"/>
                <w:sz w:val="21"/>
                <w:szCs w:val="21"/>
                <w:lang w:val="en-US" w:eastAsia="zh-CN"/>
              </w:rPr>
              <w:t>分</w:t>
            </w:r>
            <w:r>
              <w:rPr>
                <w:rFonts w:ascii="Times New Roman" w:hAnsi="Times New Roman" w:eastAsia="仿宋_GB2312" w:cs="Times New Roman"/>
                <w:color w:val="auto"/>
                <w:spacing w:val="0"/>
                <w:sz w:val="21"/>
                <w:szCs w:val="21"/>
              </w:rPr>
              <w:t>局</w:t>
            </w:r>
          </w:p>
        </w:tc>
      </w:tr>
      <w:tr>
        <w:tblPrEx>
          <w:tblCellMar>
            <w:top w:w="0" w:type="dxa"/>
            <w:left w:w="108" w:type="dxa"/>
            <w:bottom w:w="0" w:type="dxa"/>
            <w:right w:w="108" w:type="dxa"/>
          </w:tblCellMar>
        </w:tblPrEx>
        <w:trPr>
          <w:cantSplit/>
          <w:trHeight w:val="588"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8</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突发环境事件应急预案备案</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lang w:eastAsia="zh-Hans"/>
              </w:rPr>
            </w:pPr>
            <w:r>
              <w:rPr>
                <w:rFonts w:ascii="Times New Roman" w:hAnsi="Times New Roman" w:eastAsia="仿宋_GB2312" w:cs="Times New Roman"/>
                <w:spacing w:val="0"/>
                <w:sz w:val="21"/>
                <w:szCs w:val="21"/>
                <w:lang w:eastAsia="zh-Hans"/>
              </w:rPr>
              <w:t>后台数据核验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受理环节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lang w:eastAsia="zh-Hans"/>
              </w:rPr>
            </w:pPr>
            <w:r>
              <w:rPr>
                <w:rFonts w:ascii="Times New Roman" w:hAnsi="Times New Roman" w:eastAsia="仿宋_GB2312" w:cs="Times New Roman"/>
                <w:spacing w:val="0"/>
                <w:sz w:val="21"/>
                <w:szCs w:val="21"/>
              </w:rPr>
              <w:t>受理环节，通过办件全环节对接</w:t>
            </w:r>
            <w:r>
              <w:rPr>
                <w:rFonts w:hint="eastAsia" w:ascii="Times New Roman" w:hAnsi="Times New Roman" w:eastAsia="仿宋_GB2312" w:cs="Times New Roman"/>
                <w:spacing w:val="0"/>
                <w:sz w:val="21"/>
                <w:szCs w:val="21"/>
                <w:lang w:eastAsia="zh-CN"/>
              </w:rPr>
              <w:t>（</w:t>
            </w:r>
            <w:r>
              <w:rPr>
                <w:rFonts w:ascii="Times New Roman" w:hAnsi="Times New Roman" w:eastAsia="仿宋_GB2312" w:cs="Times New Roman"/>
                <w:spacing w:val="0"/>
                <w:sz w:val="21"/>
                <w:szCs w:val="21"/>
              </w:rPr>
              <w:t>统一A模式</w:t>
            </w:r>
            <w:r>
              <w:rPr>
                <w:rFonts w:hint="eastAsia" w:ascii="Times New Roman" w:hAnsi="Times New Roman" w:eastAsia="仿宋_GB2312" w:cs="Times New Roman"/>
                <w:spacing w:val="0"/>
                <w:sz w:val="21"/>
                <w:szCs w:val="21"/>
                <w:lang w:eastAsia="zh-CN"/>
              </w:rPr>
              <w:t>）</w:t>
            </w:r>
            <w:r>
              <w:rPr>
                <w:rFonts w:ascii="Times New Roman" w:hAnsi="Times New Roman" w:eastAsia="仿宋_GB2312" w:cs="Times New Roman"/>
                <w:spacing w:val="0"/>
                <w:sz w:val="21"/>
                <w:szCs w:val="21"/>
              </w:rPr>
              <w:t>，获取企业填报数据，与建设应急备案企业名录表匹配统一社会信用代码，实现自动审核。</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color w:val="auto"/>
                <w:spacing w:val="0"/>
                <w:sz w:val="21"/>
                <w:szCs w:val="21"/>
              </w:rPr>
              <w:t>生态环境</w:t>
            </w:r>
            <w:r>
              <w:rPr>
                <w:rFonts w:hint="eastAsia" w:cs="Times New Roman"/>
                <w:color w:val="auto"/>
                <w:spacing w:val="0"/>
                <w:sz w:val="21"/>
                <w:szCs w:val="21"/>
                <w:lang w:val="en-US" w:eastAsia="zh-CN"/>
              </w:rPr>
              <w:t>分</w:t>
            </w:r>
            <w:r>
              <w:rPr>
                <w:rFonts w:ascii="Times New Roman" w:hAnsi="Times New Roman" w:eastAsia="仿宋_GB2312" w:cs="Times New Roman"/>
                <w:color w:val="auto"/>
                <w:spacing w:val="0"/>
                <w:sz w:val="21"/>
                <w:szCs w:val="21"/>
              </w:rPr>
              <w:t>局</w:t>
            </w:r>
          </w:p>
        </w:tc>
      </w:tr>
      <w:tr>
        <w:tblPrEx>
          <w:tblCellMar>
            <w:top w:w="0" w:type="dxa"/>
            <w:left w:w="108" w:type="dxa"/>
            <w:bottom w:w="0" w:type="dxa"/>
            <w:right w:w="108" w:type="dxa"/>
          </w:tblCellMar>
        </w:tblPrEx>
        <w:trPr>
          <w:cantSplit/>
          <w:trHeight w:val="487"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9</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危险废物申报登记备案</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lang w:eastAsia="zh-Hans"/>
              </w:rPr>
            </w:pPr>
            <w:r>
              <w:rPr>
                <w:rFonts w:ascii="Times New Roman" w:hAnsi="Times New Roman" w:eastAsia="仿宋_GB2312" w:cs="Times New Roman"/>
                <w:spacing w:val="0"/>
                <w:sz w:val="21"/>
                <w:szCs w:val="21"/>
                <w:lang w:eastAsia="zh-Hans"/>
              </w:rPr>
              <w:t>后台数据核验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受理环节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lang w:eastAsia="zh-Hans"/>
              </w:rPr>
            </w:pPr>
            <w:r>
              <w:rPr>
                <w:rFonts w:ascii="Times New Roman" w:hAnsi="Times New Roman" w:eastAsia="仿宋_GB2312" w:cs="Times New Roman"/>
                <w:spacing w:val="0"/>
                <w:sz w:val="21"/>
                <w:szCs w:val="21"/>
              </w:rPr>
              <w:t>受理环节，通过固体废物环境管理信息系统业务功能匹配各年度，查找异常项，智能判断是否能够成功提交。</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color w:val="auto"/>
                <w:spacing w:val="0"/>
                <w:sz w:val="21"/>
                <w:szCs w:val="21"/>
              </w:rPr>
              <w:t>生态环境</w:t>
            </w:r>
            <w:r>
              <w:rPr>
                <w:rFonts w:hint="eastAsia" w:cs="Times New Roman"/>
                <w:color w:val="auto"/>
                <w:spacing w:val="0"/>
                <w:sz w:val="21"/>
                <w:szCs w:val="21"/>
                <w:lang w:val="en-US" w:eastAsia="zh-CN"/>
              </w:rPr>
              <w:t>分</w:t>
            </w:r>
            <w:r>
              <w:rPr>
                <w:rFonts w:ascii="Times New Roman" w:hAnsi="Times New Roman" w:eastAsia="仿宋_GB2312" w:cs="Times New Roman"/>
                <w:color w:val="auto"/>
                <w:spacing w:val="0"/>
                <w:sz w:val="21"/>
                <w:szCs w:val="21"/>
              </w:rPr>
              <w:t>局</w:t>
            </w:r>
          </w:p>
        </w:tc>
      </w:tr>
      <w:tr>
        <w:tblPrEx>
          <w:tblCellMar>
            <w:top w:w="0" w:type="dxa"/>
            <w:left w:w="108" w:type="dxa"/>
            <w:bottom w:w="0" w:type="dxa"/>
            <w:right w:w="108" w:type="dxa"/>
          </w:tblCellMar>
        </w:tblPrEx>
        <w:trPr>
          <w:cantSplit/>
          <w:trHeight w:val="499"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10</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单位危险废物管理计划备案</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lang w:eastAsia="zh-Hans"/>
              </w:rPr>
            </w:pPr>
            <w:r>
              <w:rPr>
                <w:rFonts w:ascii="Times New Roman" w:hAnsi="Times New Roman" w:eastAsia="仿宋_GB2312" w:cs="Times New Roman"/>
                <w:spacing w:val="0"/>
                <w:sz w:val="21"/>
                <w:szCs w:val="21"/>
                <w:lang w:eastAsia="zh-Hans"/>
              </w:rPr>
              <w:t>后台数据核验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受理环节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lang w:eastAsia="zh-Hans"/>
              </w:rPr>
            </w:pPr>
            <w:r>
              <w:rPr>
                <w:rFonts w:ascii="Times New Roman" w:hAnsi="Times New Roman" w:eastAsia="仿宋_GB2312" w:cs="Times New Roman"/>
                <w:spacing w:val="0"/>
                <w:sz w:val="21"/>
                <w:szCs w:val="21"/>
              </w:rPr>
              <w:t>受理环节，通过固体废物环境管理信息系统业务功能匹配各年度，查找异常项，智能判断是否能够成功提交。</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color w:val="auto"/>
                <w:spacing w:val="0"/>
                <w:sz w:val="21"/>
                <w:szCs w:val="21"/>
              </w:rPr>
              <w:t>生态环境</w:t>
            </w:r>
            <w:r>
              <w:rPr>
                <w:rFonts w:hint="eastAsia" w:cs="Times New Roman"/>
                <w:color w:val="auto"/>
                <w:spacing w:val="0"/>
                <w:sz w:val="21"/>
                <w:szCs w:val="21"/>
                <w:lang w:val="en-US" w:eastAsia="zh-CN"/>
              </w:rPr>
              <w:t>分</w:t>
            </w:r>
            <w:r>
              <w:rPr>
                <w:rFonts w:ascii="Times New Roman" w:hAnsi="Times New Roman" w:eastAsia="仿宋_GB2312" w:cs="Times New Roman"/>
                <w:color w:val="auto"/>
                <w:spacing w:val="0"/>
                <w:sz w:val="21"/>
                <w:szCs w:val="21"/>
              </w:rPr>
              <w:t>局</w:t>
            </w:r>
          </w:p>
        </w:tc>
      </w:tr>
      <w:tr>
        <w:tblPrEx>
          <w:tblCellMar>
            <w:top w:w="0" w:type="dxa"/>
            <w:left w:w="108" w:type="dxa"/>
            <w:bottom w:w="0" w:type="dxa"/>
            <w:right w:w="108" w:type="dxa"/>
          </w:tblCellMar>
        </w:tblPrEx>
        <w:trPr>
          <w:cantSplit/>
          <w:trHeight w:val="536"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11</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辐射安全许可遗失补办（市级）</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lang w:eastAsia="zh-Hans"/>
              </w:rPr>
            </w:pPr>
            <w:r>
              <w:rPr>
                <w:rFonts w:ascii="Times New Roman" w:hAnsi="Times New Roman" w:eastAsia="仿宋_GB2312" w:cs="Times New Roman"/>
                <w:spacing w:val="0"/>
                <w:sz w:val="21"/>
                <w:szCs w:val="21"/>
                <w:lang w:eastAsia="zh-Hans"/>
              </w:rPr>
              <w:t>OCR识图+后台数据核验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全流程智能化审批</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通过OCR能力对附件内容识别，校验申请表核技术利用单位信息、匹配辐射安全许可证信息（有效期内），实现“秒批秒办”。</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color w:val="auto"/>
                <w:spacing w:val="0"/>
                <w:sz w:val="21"/>
                <w:szCs w:val="21"/>
              </w:rPr>
              <w:t>生态环境</w:t>
            </w:r>
            <w:r>
              <w:rPr>
                <w:rFonts w:hint="eastAsia" w:cs="Times New Roman"/>
                <w:color w:val="auto"/>
                <w:spacing w:val="0"/>
                <w:sz w:val="21"/>
                <w:szCs w:val="21"/>
                <w:lang w:val="en-US" w:eastAsia="zh-CN"/>
              </w:rPr>
              <w:t>分</w:t>
            </w:r>
            <w:r>
              <w:rPr>
                <w:rFonts w:ascii="Times New Roman" w:hAnsi="Times New Roman" w:eastAsia="仿宋_GB2312" w:cs="Times New Roman"/>
                <w:color w:val="auto"/>
                <w:spacing w:val="0"/>
                <w:sz w:val="21"/>
                <w:szCs w:val="21"/>
              </w:rPr>
              <w:t>局</w:t>
            </w:r>
          </w:p>
        </w:tc>
      </w:tr>
      <w:tr>
        <w:tblPrEx>
          <w:tblCellMar>
            <w:top w:w="0" w:type="dxa"/>
            <w:left w:w="108" w:type="dxa"/>
            <w:bottom w:w="0" w:type="dxa"/>
            <w:right w:w="108" w:type="dxa"/>
          </w:tblCellMar>
        </w:tblPrEx>
        <w:trPr>
          <w:cantSplit/>
          <w:trHeight w:val="416"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12</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个人参保证明打印</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lang w:eastAsia="zh-Hans"/>
              </w:rPr>
            </w:pPr>
            <w:r>
              <w:rPr>
                <w:rFonts w:ascii="Times New Roman" w:hAnsi="Times New Roman" w:eastAsia="仿宋_GB2312" w:cs="Times New Roman"/>
                <w:spacing w:val="0"/>
                <w:sz w:val="21"/>
                <w:szCs w:val="21"/>
              </w:rPr>
              <w:t>后台数据核验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全环节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“遂宁人社”微信公众号</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cs="Times New Roman"/>
                <w:spacing w:val="0"/>
                <w:sz w:val="21"/>
                <w:szCs w:val="21"/>
                <w:lang w:val="en-US" w:eastAsia="zh-CN"/>
              </w:rPr>
              <w:t>保升镇、西宁街道、城乡保障中心</w:t>
            </w:r>
          </w:p>
        </w:tc>
      </w:tr>
      <w:tr>
        <w:tblPrEx>
          <w:tblCellMar>
            <w:top w:w="0" w:type="dxa"/>
            <w:left w:w="108" w:type="dxa"/>
            <w:bottom w:w="0" w:type="dxa"/>
            <w:right w:w="108" w:type="dxa"/>
          </w:tblCellMar>
        </w:tblPrEx>
        <w:trPr>
          <w:cantSplit/>
          <w:trHeight w:val="259"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13</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个人社保参保权益记录打印</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lang w:eastAsia="zh-Hans"/>
              </w:rPr>
            </w:pPr>
            <w:r>
              <w:rPr>
                <w:rFonts w:ascii="Times New Roman" w:hAnsi="Times New Roman" w:eastAsia="仿宋_GB2312" w:cs="Times New Roman"/>
                <w:spacing w:val="0"/>
                <w:sz w:val="21"/>
                <w:szCs w:val="21"/>
              </w:rPr>
              <w:t>后台数据核验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全环节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“遂宁人社”微信公众号</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cs="Times New Roman"/>
                <w:spacing w:val="0"/>
                <w:sz w:val="21"/>
                <w:szCs w:val="21"/>
                <w:lang w:val="en-US" w:eastAsia="zh-CN"/>
              </w:rPr>
              <w:t>保升镇、西宁街道、城乡保障中心</w:t>
            </w:r>
          </w:p>
        </w:tc>
      </w:tr>
      <w:tr>
        <w:tblPrEx>
          <w:tblCellMar>
            <w:top w:w="0" w:type="dxa"/>
            <w:left w:w="108" w:type="dxa"/>
            <w:bottom w:w="0" w:type="dxa"/>
            <w:right w:w="108" w:type="dxa"/>
          </w:tblCellMar>
        </w:tblPrEx>
        <w:trPr>
          <w:cantSplit/>
          <w:trHeight w:val="385"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14</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历年缴费信息打印</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lang w:eastAsia="zh-Hans"/>
              </w:rPr>
            </w:pPr>
            <w:r>
              <w:rPr>
                <w:rFonts w:ascii="Times New Roman" w:hAnsi="Times New Roman" w:eastAsia="仿宋_GB2312" w:cs="Times New Roman"/>
                <w:spacing w:val="0"/>
                <w:sz w:val="21"/>
                <w:szCs w:val="21"/>
              </w:rPr>
              <w:t>后台数据核验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全环节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“遂宁人社”微信公众号</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cs="Times New Roman"/>
                <w:spacing w:val="0"/>
                <w:sz w:val="21"/>
                <w:szCs w:val="21"/>
                <w:lang w:val="en-US" w:eastAsia="zh-CN"/>
              </w:rPr>
              <w:t>保升镇、西宁街道、城乡保障中心</w:t>
            </w:r>
          </w:p>
        </w:tc>
      </w:tr>
      <w:tr>
        <w:tblPrEx>
          <w:tblCellMar>
            <w:top w:w="0" w:type="dxa"/>
            <w:left w:w="108" w:type="dxa"/>
            <w:bottom w:w="0" w:type="dxa"/>
            <w:right w:w="108" w:type="dxa"/>
          </w:tblCellMar>
        </w:tblPrEx>
        <w:trPr>
          <w:cantSplit/>
          <w:trHeight w:val="259"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15</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职工基本养老金通知书打印</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lang w:eastAsia="zh-Hans"/>
              </w:rPr>
            </w:pPr>
            <w:r>
              <w:rPr>
                <w:rFonts w:ascii="Times New Roman" w:hAnsi="Times New Roman" w:eastAsia="仿宋_GB2312" w:cs="Times New Roman"/>
                <w:spacing w:val="0"/>
                <w:sz w:val="21"/>
                <w:szCs w:val="21"/>
              </w:rPr>
              <w:t>后台数据核验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全环节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“遂宁人社”微信公众号</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cs="Times New Roman"/>
                <w:spacing w:val="0"/>
                <w:sz w:val="21"/>
                <w:szCs w:val="21"/>
                <w:lang w:val="en-US" w:eastAsia="zh-CN"/>
              </w:rPr>
              <w:t>保升镇、城乡保障中心</w:t>
            </w:r>
          </w:p>
        </w:tc>
      </w:tr>
      <w:tr>
        <w:tblPrEx>
          <w:tblCellMar>
            <w:top w:w="0" w:type="dxa"/>
            <w:left w:w="108" w:type="dxa"/>
            <w:bottom w:w="0" w:type="dxa"/>
            <w:right w:w="108" w:type="dxa"/>
          </w:tblCellMar>
        </w:tblPrEx>
        <w:trPr>
          <w:cantSplit/>
          <w:trHeight w:val="259"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16</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城乡居民缴费、待遇证明打印（非成都）</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lang w:eastAsia="zh-Hans"/>
              </w:rPr>
            </w:pPr>
            <w:r>
              <w:rPr>
                <w:rFonts w:ascii="Times New Roman" w:hAnsi="Times New Roman" w:eastAsia="仿宋_GB2312" w:cs="Times New Roman"/>
                <w:spacing w:val="0"/>
                <w:sz w:val="21"/>
                <w:szCs w:val="21"/>
              </w:rPr>
              <w:t>后台数据核验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全环节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“遂宁人社”微信公众号</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cs="Times New Roman"/>
                <w:spacing w:val="0"/>
                <w:sz w:val="21"/>
                <w:szCs w:val="21"/>
                <w:lang w:val="en-US" w:eastAsia="zh-CN"/>
              </w:rPr>
              <w:t>保升镇、西宁街道、城乡保障中心</w:t>
            </w:r>
          </w:p>
        </w:tc>
      </w:tr>
      <w:tr>
        <w:tblPrEx>
          <w:tblCellMar>
            <w:top w:w="0" w:type="dxa"/>
            <w:left w:w="108" w:type="dxa"/>
            <w:bottom w:w="0" w:type="dxa"/>
            <w:right w:w="108" w:type="dxa"/>
          </w:tblCellMar>
        </w:tblPrEx>
        <w:trPr>
          <w:cantSplit/>
          <w:trHeight w:val="408"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17</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养老金证明申请打印</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lang w:eastAsia="zh-Hans"/>
              </w:rPr>
            </w:pPr>
            <w:r>
              <w:rPr>
                <w:rFonts w:ascii="Times New Roman" w:hAnsi="Times New Roman" w:eastAsia="仿宋_GB2312" w:cs="Times New Roman"/>
                <w:spacing w:val="0"/>
                <w:sz w:val="21"/>
                <w:szCs w:val="21"/>
              </w:rPr>
              <w:t>后台数据核验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全环节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“遂宁人社”微信公众号</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cs="Times New Roman"/>
                <w:spacing w:val="0"/>
                <w:sz w:val="21"/>
                <w:szCs w:val="21"/>
                <w:lang w:val="en-US" w:eastAsia="zh-CN"/>
              </w:rPr>
              <w:t>保升镇、西宁街道、城乡保障中心</w:t>
            </w:r>
          </w:p>
        </w:tc>
      </w:tr>
      <w:tr>
        <w:tblPrEx>
          <w:tblCellMar>
            <w:top w:w="0" w:type="dxa"/>
            <w:left w:w="108" w:type="dxa"/>
            <w:bottom w:w="0" w:type="dxa"/>
            <w:right w:w="108" w:type="dxa"/>
          </w:tblCellMar>
        </w:tblPrEx>
        <w:trPr>
          <w:cantSplit/>
          <w:trHeight w:val="259"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18</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领取养老金人员待遇</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资格认证</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lang w:eastAsia="zh-Hans"/>
              </w:rPr>
            </w:pPr>
            <w:r>
              <w:rPr>
                <w:rFonts w:ascii="Times New Roman" w:hAnsi="Times New Roman" w:eastAsia="仿宋_GB2312" w:cs="Times New Roman"/>
                <w:spacing w:val="0"/>
                <w:sz w:val="21"/>
                <w:szCs w:val="21"/>
              </w:rPr>
              <w:t>后台数据核验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全环节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“遂宁人社”微信公众号</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cs="Times New Roman"/>
                <w:spacing w:val="0"/>
                <w:sz w:val="21"/>
                <w:szCs w:val="21"/>
                <w:lang w:val="en-US" w:eastAsia="zh-CN"/>
              </w:rPr>
              <w:t>保升镇、西宁街道、城乡保障中心</w:t>
            </w:r>
          </w:p>
        </w:tc>
      </w:tr>
      <w:tr>
        <w:tblPrEx>
          <w:tblCellMar>
            <w:top w:w="0" w:type="dxa"/>
            <w:left w:w="108" w:type="dxa"/>
            <w:bottom w:w="0" w:type="dxa"/>
            <w:right w:w="108" w:type="dxa"/>
          </w:tblCellMar>
        </w:tblPrEx>
        <w:trPr>
          <w:cantSplit/>
          <w:trHeight w:val="360"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19</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养老保险供养亲属领取待遇资格认证</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lang w:eastAsia="zh-Hans"/>
              </w:rPr>
            </w:pPr>
            <w:r>
              <w:rPr>
                <w:rFonts w:ascii="Times New Roman" w:hAnsi="Times New Roman" w:eastAsia="仿宋_GB2312" w:cs="Times New Roman"/>
                <w:spacing w:val="0"/>
                <w:sz w:val="21"/>
                <w:szCs w:val="21"/>
              </w:rPr>
              <w:t>后台数据核验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全环节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“遂宁人社”微信公众号</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cs="Times New Roman"/>
                <w:spacing w:val="0"/>
                <w:sz w:val="21"/>
                <w:szCs w:val="21"/>
                <w:lang w:val="en-US" w:eastAsia="zh-CN"/>
              </w:rPr>
              <w:t>保升镇、西宁街道、城乡保障中心</w:t>
            </w:r>
          </w:p>
        </w:tc>
      </w:tr>
      <w:tr>
        <w:tblPrEx>
          <w:tblCellMar>
            <w:top w:w="0" w:type="dxa"/>
            <w:left w:w="108" w:type="dxa"/>
            <w:bottom w:w="0" w:type="dxa"/>
            <w:right w:w="108" w:type="dxa"/>
          </w:tblCellMar>
        </w:tblPrEx>
        <w:trPr>
          <w:cantSplit/>
          <w:trHeight w:val="360"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20</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领取因工死亡职工供养亲属待遇资格认证</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lang w:eastAsia="zh-Hans"/>
              </w:rPr>
            </w:pPr>
            <w:r>
              <w:rPr>
                <w:rFonts w:ascii="Times New Roman" w:hAnsi="Times New Roman" w:eastAsia="仿宋_GB2312" w:cs="Times New Roman"/>
                <w:spacing w:val="0"/>
                <w:sz w:val="21"/>
                <w:szCs w:val="21"/>
              </w:rPr>
              <w:t>后台数据核验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全环节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“遂宁人社”微信公众号</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cs="Times New Roman"/>
                <w:spacing w:val="0"/>
                <w:sz w:val="21"/>
                <w:szCs w:val="21"/>
                <w:lang w:val="en-US" w:eastAsia="zh-CN"/>
              </w:rPr>
              <w:t>保升镇、西宁街道、城乡保障中心</w:t>
            </w:r>
          </w:p>
        </w:tc>
      </w:tr>
      <w:tr>
        <w:tblPrEx>
          <w:tblCellMar>
            <w:top w:w="0" w:type="dxa"/>
            <w:left w:w="108" w:type="dxa"/>
            <w:bottom w:w="0" w:type="dxa"/>
            <w:right w:w="108" w:type="dxa"/>
          </w:tblCellMar>
        </w:tblPrEx>
        <w:trPr>
          <w:cantSplit/>
          <w:trHeight w:val="544"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21</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职工参保登记</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后台数据核验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全环节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“遂宁人社”微信公众号</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cs="Times New Roman"/>
                <w:spacing w:val="0"/>
                <w:sz w:val="21"/>
                <w:szCs w:val="21"/>
                <w:lang w:val="en-US" w:eastAsia="zh-CN"/>
              </w:rPr>
              <w:t>保升镇、西宁街道、城乡保障中心</w:t>
            </w:r>
          </w:p>
        </w:tc>
      </w:tr>
      <w:tr>
        <w:tblPrEx>
          <w:tblCellMar>
            <w:top w:w="0" w:type="dxa"/>
            <w:left w:w="108" w:type="dxa"/>
            <w:bottom w:w="0" w:type="dxa"/>
            <w:right w:w="108" w:type="dxa"/>
          </w:tblCellMar>
        </w:tblPrEx>
        <w:trPr>
          <w:cantSplit/>
          <w:trHeight w:val="544"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22</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sz w:val="21"/>
                <w:szCs w:val="21"/>
                <w:lang w:eastAsia="zh-CN"/>
              </w:rPr>
            </w:pPr>
            <w:r>
              <w:rPr>
                <w:rFonts w:ascii="Times New Roman" w:hAnsi="Times New Roman" w:eastAsia="仿宋_GB2312" w:cs="Times New Roman"/>
                <w:spacing w:val="0"/>
                <w:sz w:val="21"/>
                <w:szCs w:val="21"/>
              </w:rPr>
              <w:t>退休人员领取保险待</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遇资格认证确认</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后台数据核验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全环节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“遂宁人社”微信公众号</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cs="Times New Roman"/>
                <w:spacing w:val="0"/>
                <w:sz w:val="21"/>
                <w:szCs w:val="21"/>
                <w:lang w:val="en-US" w:eastAsia="zh-CN"/>
              </w:rPr>
              <w:t>保升镇、西宁街道、城乡保障中心</w:t>
            </w:r>
          </w:p>
        </w:tc>
      </w:tr>
      <w:tr>
        <w:tblPrEx>
          <w:tblCellMar>
            <w:top w:w="0" w:type="dxa"/>
            <w:left w:w="108" w:type="dxa"/>
            <w:bottom w:w="0" w:type="dxa"/>
            <w:right w:w="108" w:type="dxa"/>
          </w:tblCellMar>
        </w:tblPrEx>
        <w:trPr>
          <w:cantSplit/>
          <w:trHeight w:val="544"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23</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单位参保证明查询打印</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后台数据核验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全环节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“遂宁人社”微信公众号</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cs="Times New Roman"/>
                <w:spacing w:val="0"/>
                <w:sz w:val="21"/>
                <w:szCs w:val="21"/>
                <w:lang w:val="en-US" w:eastAsia="zh-CN"/>
              </w:rPr>
              <w:t>保升镇、西宁街道、城乡保障中心</w:t>
            </w:r>
          </w:p>
        </w:tc>
      </w:tr>
      <w:tr>
        <w:tblPrEx>
          <w:tblCellMar>
            <w:top w:w="0" w:type="dxa"/>
            <w:left w:w="108" w:type="dxa"/>
            <w:bottom w:w="0" w:type="dxa"/>
            <w:right w:w="108" w:type="dxa"/>
          </w:tblCellMar>
        </w:tblPrEx>
        <w:trPr>
          <w:cantSplit/>
          <w:trHeight w:val="273"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24</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社会保障卡启用（激活）</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后台数据核验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全环节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“遂宁人社”微信公众号</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cs="Times New Roman"/>
                <w:spacing w:val="0"/>
                <w:sz w:val="21"/>
                <w:szCs w:val="21"/>
                <w:lang w:val="en-US" w:eastAsia="zh-CN"/>
              </w:rPr>
              <w:t>保升镇、西宁街道、城乡保障中心</w:t>
            </w:r>
          </w:p>
        </w:tc>
      </w:tr>
      <w:tr>
        <w:tblPrEx>
          <w:tblCellMar>
            <w:top w:w="0" w:type="dxa"/>
            <w:left w:w="108" w:type="dxa"/>
            <w:bottom w:w="0" w:type="dxa"/>
            <w:right w:w="108" w:type="dxa"/>
          </w:tblCellMar>
        </w:tblPrEx>
        <w:trPr>
          <w:cantSplit/>
          <w:trHeight w:val="273"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25</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社会保障卡应用状态查询</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后台数据核验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全环节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“遂宁人社”微信公众号</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cs="Times New Roman"/>
                <w:spacing w:val="0"/>
                <w:sz w:val="21"/>
                <w:szCs w:val="21"/>
                <w:lang w:val="en-US" w:eastAsia="zh-CN"/>
              </w:rPr>
              <w:t>保升镇、西宁街道、城乡保障中心</w:t>
            </w:r>
          </w:p>
        </w:tc>
      </w:tr>
      <w:tr>
        <w:tblPrEx>
          <w:tblCellMar>
            <w:top w:w="0" w:type="dxa"/>
            <w:left w:w="108" w:type="dxa"/>
            <w:bottom w:w="0" w:type="dxa"/>
            <w:right w:w="108" w:type="dxa"/>
          </w:tblCellMar>
        </w:tblPrEx>
        <w:trPr>
          <w:cantSplit/>
          <w:trHeight w:val="273"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26</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社会保障卡非关键信息变更</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后台数据核验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全环节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“遂宁人社”微信公众号</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cs="Times New Roman"/>
                <w:spacing w:val="0"/>
                <w:sz w:val="21"/>
                <w:szCs w:val="21"/>
                <w:lang w:val="en-US" w:eastAsia="zh-CN"/>
              </w:rPr>
              <w:t>保升镇、西宁街道、城乡保障中心</w:t>
            </w:r>
          </w:p>
        </w:tc>
      </w:tr>
      <w:tr>
        <w:tblPrEx>
          <w:tblCellMar>
            <w:top w:w="0" w:type="dxa"/>
            <w:left w:w="108" w:type="dxa"/>
            <w:bottom w:w="0" w:type="dxa"/>
            <w:right w:w="108" w:type="dxa"/>
          </w:tblCellMar>
        </w:tblPrEx>
        <w:trPr>
          <w:cantSplit/>
          <w:trHeight w:val="544"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27</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社会保障卡参保地转移</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后台数据核验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全环节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“遂宁人社”微信公众号</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cs="Times New Roman"/>
                <w:spacing w:val="0"/>
                <w:sz w:val="21"/>
                <w:szCs w:val="21"/>
                <w:lang w:val="en-US" w:eastAsia="zh-CN"/>
              </w:rPr>
              <w:t>保升镇、西宁街道、城乡保障中心</w:t>
            </w:r>
          </w:p>
        </w:tc>
      </w:tr>
      <w:tr>
        <w:tblPrEx>
          <w:tblCellMar>
            <w:top w:w="0" w:type="dxa"/>
            <w:left w:w="108" w:type="dxa"/>
            <w:bottom w:w="0" w:type="dxa"/>
            <w:right w:w="108" w:type="dxa"/>
          </w:tblCellMar>
        </w:tblPrEx>
        <w:trPr>
          <w:cantSplit/>
          <w:trHeight w:val="544"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28</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社会保障卡挂失</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后台数据核验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全环节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“遂宁人社”微信公众号</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cs="Times New Roman"/>
                <w:spacing w:val="0"/>
                <w:sz w:val="21"/>
                <w:szCs w:val="21"/>
                <w:lang w:val="en-US" w:eastAsia="zh-CN"/>
              </w:rPr>
              <w:t>保升镇、西宁街道、城乡保障中心</w:t>
            </w:r>
          </w:p>
        </w:tc>
      </w:tr>
      <w:tr>
        <w:tblPrEx>
          <w:tblCellMar>
            <w:top w:w="0" w:type="dxa"/>
            <w:left w:w="108" w:type="dxa"/>
            <w:bottom w:w="0" w:type="dxa"/>
            <w:right w:w="108" w:type="dxa"/>
          </w:tblCellMar>
        </w:tblPrEx>
        <w:trPr>
          <w:cantSplit/>
          <w:trHeight w:val="544"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29</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社会保障卡解挂</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后台数据核验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全环节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“遂宁人社”微信公众号</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cs="Times New Roman"/>
                <w:spacing w:val="0"/>
                <w:sz w:val="21"/>
                <w:szCs w:val="21"/>
                <w:lang w:val="en-US" w:eastAsia="zh-CN"/>
              </w:rPr>
              <w:t>保升镇、西宁街道、城乡保障中心</w:t>
            </w:r>
          </w:p>
        </w:tc>
      </w:tr>
      <w:tr>
        <w:tblPrEx>
          <w:tblCellMar>
            <w:top w:w="0" w:type="dxa"/>
            <w:left w:w="108" w:type="dxa"/>
            <w:bottom w:w="0" w:type="dxa"/>
            <w:right w:w="108" w:type="dxa"/>
          </w:tblCellMar>
        </w:tblPrEx>
        <w:trPr>
          <w:cantSplit/>
          <w:trHeight w:val="544"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30</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到档查询</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后台数据核验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全环节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“遂宁人社”微信公众号</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cs="Times New Roman"/>
                <w:spacing w:val="0"/>
                <w:sz w:val="21"/>
                <w:szCs w:val="21"/>
                <w:lang w:val="en-US" w:eastAsia="zh-CN"/>
              </w:rPr>
              <w:t>保升镇、西宁街道、城乡保障中心</w:t>
            </w:r>
          </w:p>
        </w:tc>
      </w:tr>
      <w:tr>
        <w:tblPrEx>
          <w:tblCellMar>
            <w:top w:w="0" w:type="dxa"/>
            <w:left w:w="108" w:type="dxa"/>
            <w:bottom w:w="0" w:type="dxa"/>
            <w:right w:w="108" w:type="dxa"/>
          </w:tblCellMar>
        </w:tblPrEx>
        <w:trPr>
          <w:cantSplit/>
          <w:trHeight w:val="544"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31</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矿业权登记事项</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后台数据核验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受理环节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矿业权三级联网审批系统</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自然资源规划分局</w:t>
            </w:r>
          </w:p>
        </w:tc>
      </w:tr>
      <w:tr>
        <w:tblPrEx>
          <w:tblCellMar>
            <w:top w:w="0" w:type="dxa"/>
            <w:left w:w="108" w:type="dxa"/>
            <w:bottom w:w="0" w:type="dxa"/>
            <w:right w:w="108" w:type="dxa"/>
          </w:tblCellMar>
        </w:tblPrEx>
        <w:trPr>
          <w:cantSplit/>
          <w:trHeight w:val="478"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32</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lang w:val="zh-CN"/>
              </w:rPr>
              <w:t>拟建项目范围内重要矿产资源分布和重要矿产资源矿业权设置情况查询</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后台数据核验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全环节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压覆重要矿产资源自助查询系统</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自然资源规划分局</w:t>
            </w:r>
          </w:p>
        </w:tc>
      </w:tr>
      <w:tr>
        <w:tblPrEx>
          <w:tblCellMar>
            <w:top w:w="0" w:type="dxa"/>
            <w:left w:w="108" w:type="dxa"/>
            <w:bottom w:w="0" w:type="dxa"/>
            <w:right w:w="108" w:type="dxa"/>
          </w:tblCellMar>
        </w:tblPrEx>
        <w:trPr>
          <w:cantSplit/>
          <w:trHeight w:val="544"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33</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lang w:val="zh-CN"/>
              </w:rPr>
            </w:pPr>
            <w:r>
              <w:rPr>
                <w:rFonts w:ascii="Times New Roman" w:hAnsi="Times New Roman" w:eastAsia="仿宋_GB2312" w:cs="Times New Roman"/>
                <w:spacing w:val="0"/>
                <w:sz w:val="21"/>
                <w:szCs w:val="21"/>
              </w:rPr>
              <w:t>企业投资项目备案</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后台数据核验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受理环节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依托四川省投资项目在线审批监管平台，在受理环节即实现“秒批秒办”。</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cs="Times New Roman"/>
                <w:spacing w:val="0"/>
                <w:sz w:val="21"/>
                <w:szCs w:val="21"/>
                <w:lang w:val="en-US" w:eastAsia="zh-CN"/>
              </w:rPr>
              <w:t>发改统计局</w:t>
            </w:r>
          </w:p>
        </w:tc>
      </w:tr>
      <w:tr>
        <w:tblPrEx>
          <w:tblCellMar>
            <w:top w:w="0" w:type="dxa"/>
            <w:left w:w="108" w:type="dxa"/>
            <w:bottom w:w="0" w:type="dxa"/>
            <w:right w:w="108" w:type="dxa"/>
          </w:tblCellMar>
        </w:tblPrEx>
        <w:trPr>
          <w:cantSplit/>
          <w:trHeight w:val="544"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34</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lang w:val="zh-CN"/>
              </w:rPr>
            </w:pPr>
            <w:r>
              <w:rPr>
                <w:rFonts w:hint="eastAsia" w:ascii="Times New Roman" w:hAnsi="Times New Roman" w:eastAsia="仿宋_GB2312" w:cs="Times New Roman"/>
                <w:spacing w:val="0"/>
                <w:sz w:val="21"/>
                <w:szCs w:val="21"/>
              </w:rPr>
              <w:t>参保人员参保信息查询</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lang w:val="zh-CN"/>
              </w:rPr>
            </w:pPr>
            <w:r>
              <w:rPr>
                <w:rFonts w:hint="eastAsia" w:ascii="Times New Roman" w:hAnsi="Times New Roman" w:eastAsia="仿宋_GB2312" w:cs="Times New Roman"/>
                <w:spacing w:val="0"/>
                <w:sz w:val="21"/>
                <w:szCs w:val="21"/>
              </w:rPr>
              <w:t>后台数据核验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lang w:val="zh-CN"/>
              </w:rPr>
            </w:pPr>
            <w:r>
              <w:rPr>
                <w:rFonts w:hint="eastAsia" w:ascii="Times New Roman" w:hAnsi="Times New Roman" w:eastAsia="仿宋_GB2312" w:cs="Times New Roman"/>
                <w:spacing w:val="0"/>
                <w:sz w:val="21"/>
                <w:szCs w:val="21"/>
              </w:rPr>
              <w:t>全环节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lang w:val="zh-CN"/>
              </w:rPr>
            </w:pPr>
            <w:r>
              <w:rPr>
                <w:rFonts w:hint="eastAsia" w:ascii="Times New Roman" w:hAnsi="Times New Roman" w:eastAsia="仿宋_GB2312" w:cs="Times New Roman"/>
                <w:spacing w:val="0"/>
                <w:sz w:val="21"/>
                <w:szCs w:val="21"/>
              </w:rPr>
              <w:t>依托四川医保信息平台</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lang w:val="zh-CN"/>
              </w:rPr>
            </w:pPr>
            <w:r>
              <w:rPr>
                <w:rFonts w:hint="eastAsia" w:cs="Times New Roman"/>
                <w:spacing w:val="0"/>
                <w:sz w:val="21"/>
                <w:szCs w:val="21"/>
                <w:lang w:val="en-US" w:eastAsia="zh-CN"/>
              </w:rPr>
              <w:t>保升镇、西宁街道、城乡保障中心</w:t>
            </w:r>
          </w:p>
        </w:tc>
      </w:tr>
      <w:tr>
        <w:tblPrEx>
          <w:tblCellMar>
            <w:top w:w="0" w:type="dxa"/>
            <w:left w:w="108" w:type="dxa"/>
            <w:bottom w:w="0" w:type="dxa"/>
            <w:right w:w="108" w:type="dxa"/>
          </w:tblCellMar>
        </w:tblPrEx>
        <w:trPr>
          <w:cantSplit/>
          <w:trHeight w:val="544"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35</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lang w:val="zh-CN"/>
              </w:rPr>
            </w:pPr>
            <w:r>
              <w:rPr>
                <w:rFonts w:hint="eastAsia" w:ascii="Times New Roman" w:hAnsi="Times New Roman" w:eastAsia="仿宋_GB2312" w:cs="Times New Roman"/>
                <w:spacing w:val="0"/>
                <w:sz w:val="21"/>
                <w:szCs w:val="21"/>
              </w:rPr>
              <w:t>单位参保登记</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lang w:val="zh-CN"/>
              </w:rPr>
            </w:pPr>
            <w:r>
              <w:rPr>
                <w:rFonts w:hint="eastAsia" w:ascii="Times New Roman" w:hAnsi="Times New Roman" w:eastAsia="仿宋_GB2312" w:cs="Times New Roman"/>
                <w:spacing w:val="0"/>
                <w:sz w:val="21"/>
                <w:szCs w:val="21"/>
              </w:rPr>
              <w:t>后台数据核验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lang w:val="zh-CN"/>
              </w:rPr>
            </w:pPr>
            <w:r>
              <w:rPr>
                <w:rFonts w:hint="eastAsia" w:ascii="Times New Roman" w:hAnsi="Times New Roman" w:eastAsia="仿宋_GB2312" w:cs="Times New Roman"/>
                <w:spacing w:val="0"/>
                <w:sz w:val="21"/>
                <w:szCs w:val="21"/>
              </w:rPr>
              <w:t>全环节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lang w:val="zh-CN"/>
              </w:rPr>
            </w:pPr>
            <w:r>
              <w:rPr>
                <w:rFonts w:hint="eastAsia" w:ascii="Times New Roman" w:hAnsi="Times New Roman" w:eastAsia="仿宋_GB2312" w:cs="Times New Roman"/>
                <w:spacing w:val="0"/>
                <w:sz w:val="21"/>
                <w:szCs w:val="21"/>
              </w:rPr>
              <w:t>依托四川医保信息平台</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lang w:val="zh-CN"/>
              </w:rPr>
            </w:pPr>
            <w:r>
              <w:rPr>
                <w:rFonts w:hint="eastAsia" w:cs="Times New Roman"/>
                <w:spacing w:val="0"/>
                <w:sz w:val="21"/>
                <w:szCs w:val="21"/>
                <w:lang w:val="en-US" w:eastAsia="zh-CN"/>
              </w:rPr>
              <w:t>保升镇、西宁街道、城乡保障中心</w:t>
            </w:r>
          </w:p>
        </w:tc>
      </w:tr>
      <w:tr>
        <w:tblPrEx>
          <w:tblCellMar>
            <w:top w:w="0" w:type="dxa"/>
            <w:left w:w="108" w:type="dxa"/>
            <w:bottom w:w="0" w:type="dxa"/>
            <w:right w:w="108" w:type="dxa"/>
          </w:tblCellMar>
        </w:tblPrEx>
        <w:trPr>
          <w:cantSplit/>
          <w:trHeight w:val="544"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36</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lang w:val="zh-CN"/>
              </w:rPr>
            </w:pPr>
            <w:r>
              <w:rPr>
                <w:rFonts w:hint="eastAsia" w:ascii="Times New Roman" w:hAnsi="Times New Roman" w:eastAsia="仿宋_GB2312" w:cs="Times New Roman"/>
                <w:spacing w:val="0"/>
                <w:sz w:val="21"/>
                <w:szCs w:val="21"/>
              </w:rPr>
              <w:t>职工参保信息变更登记</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lang w:val="zh-CN"/>
              </w:rPr>
            </w:pPr>
            <w:r>
              <w:rPr>
                <w:rFonts w:hint="eastAsia" w:ascii="Times New Roman" w:hAnsi="Times New Roman" w:eastAsia="仿宋_GB2312" w:cs="Times New Roman"/>
                <w:spacing w:val="0"/>
                <w:sz w:val="21"/>
                <w:szCs w:val="21"/>
              </w:rPr>
              <w:t>后台数据核验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lang w:val="zh-CN"/>
              </w:rPr>
            </w:pPr>
            <w:r>
              <w:rPr>
                <w:rFonts w:hint="eastAsia" w:ascii="Times New Roman" w:hAnsi="Times New Roman" w:eastAsia="仿宋_GB2312" w:cs="Times New Roman"/>
                <w:spacing w:val="0"/>
                <w:sz w:val="21"/>
                <w:szCs w:val="21"/>
              </w:rPr>
              <w:t>全环节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lang w:val="zh-CN"/>
              </w:rPr>
            </w:pPr>
            <w:r>
              <w:rPr>
                <w:rFonts w:hint="eastAsia" w:ascii="Times New Roman" w:hAnsi="Times New Roman" w:eastAsia="仿宋_GB2312" w:cs="Times New Roman"/>
                <w:spacing w:val="0"/>
                <w:sz w:val="21"/>
                <w:szCs w:val="21"/>
              </w:rPr>
              <w:t>依托四川医保信息平台</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lang w:val="zh-CN"/>
              </w:rPr>
            </w:pPr>
            <w:r>
              <w:rPr>
                <w:rFonts w:hint="eastAsia" w:cs="Times New Roman"/>
                <w:spacing w:val="0"/>
                <w:sz w:val="21"/>
                <w:szCs w:val="21"/>
                <w:lang w:val="en-US" w:eastAsia="zh-CN"/>
              </w:rPr>
              <w:t>保升镇、西宁街道、城乡保障中心</w:t>
            </w:r>
          </w:p>
        </w:tc>
      </w:tr>
      <w:tr>
        <w:tblPrEx>
          <w:tblCellMar>
            <w:top w:w="0" w:type="dxa"/>
            <w:left w:w="108" w:type="dxa"/>
            <w:bottom w:w="0" w:type="dxa"/>
            <w:right w:w="108" w:type="dxa"/>
          </w:tblCellMar>
        </w:tblPrEx>
        <w:trPr>
          <w:cantSplit/>
          <w:trHeight w:val="544"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37</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lang w:val="zh-CN"/>
              </w:rPr>
            </w:pPr>
            <w:r>
              <w:rPr>
                <w:rFonts w:hint="eastAsia" w:ascii="Times New Roman" w:hAnsi="Times New Roman" w:eastAsia="仿宋_GB2312" w:cs="Times New Roman"/>
                <w:spacing w:val="0"/>
                <w:sz w:val="21"/>
                <w:szCs w:val="21"/>
              </w:rPr>
              <w:t>单位参保信息变更登记</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lang w:val="zh-CN"/>
              </w:rPr>
            </w:pPr>
            <w:r>
              <w:rPr>
                <w:rFonts w:hint="eastAsia" w:ascii="Times New Roman" w:hAnsi="Times New Roman" w:eastAsia="仿宋_GB2312" w:cs="Times New Roman"/>
                <w:spacing w:val="0"/>
                <w:sz w:val="21"/>
                <w:szCs w:val="21"/>
              </w:rPr>
              <w:t>后台数据核验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lang w:val="zh-CN"/>
              </w:rPr>
            </w:pPr>
            <w:r>
              <w:rPr>
                <w:rFonts w:hint="eastAsia" w:ascii="Times New Roman" w:hAnsi="Times New Roman" w:eastAsia="仿宋_GB2312" w:cs="Times New Roman"/>
                <w:spacing w:val="0"/>
                <w:sz w:val="21"/>
                <w:szCs w:val="21"/>
              </w:rPr>
              <w:t>全环节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lang w:val="zh-CN"/>
              </w:rPr>
            </w:pPr>
            <w:r>
              <w:rPr>
                <w:rFonts w:hint="eastAsia" w:ascii="Times New Roman" w:hAnsi="Times New Roman" w:eastAsia="仿宋_GB2312" w:cs="Times New Roman"/>
                <w:spacing w:val="0"/>
                <w:sz w:val="21"/>
                <w:szCs w:val="21"/>
              </w:rPr>
              <w:t>依托四川医保信息平台</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lang w:val="zh-CN"/>
              </w:rPr>
            </w:pPr>
            <w:r>
              <w:rPr>
                <w:rFonts w:hint="eastAsia" w:cs="Times New Roman"/>
                <w:spacing w:val="0"/>
                <w:sz w:val="21"/>
                <w:szCs w:val="21"/>
                <w:lang w:val="en-US" w:eastAsia="zh-CN"/>
              </w:rPr>
              <w:t>保升镇、西宁街道、城乡保障中心</w:t>
            </w:r>
          </w:p>
        </w:tc>
      </w:tr>
      <w:tr>
        <w:tblPrEx>
          <w:tblCellMar>
            <w:top w:w="0" w:type="dxa"/>
            <w:left w:w="108" w:type="dxa"/>
            <w:bottom w:w="0" w:type="dxa"/>
            <w:right w:w="108" w:type="dxa"/>
          </w:tblCellMar>
        </w:tblPrEx>
        <w:trPr>
          <w:cantSplit/>
          <w:trHeight w:val="544"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38</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lang w:val="zh-CN"/>
              </w:rPr>
            </w:pPr>
            <w:r>
              <w:rPr>
                <w:rFonts w:hint="eastAsia" w:ascii="Times New Roman" w:hAnsi="Times New Roman" w:eastAsia="仿宋_GB2312" w:cs="Times New Roman"/>
                <w:spacing w:val="0"/>
                <w:sz w:val="21"/>
                <w:szCs w:val="21"/>
              </w:rPr>
              <w:t>医保电子凭证申领</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lang w:val="zh-CN"/>
              </w:rPr>
            </w:pPr>
            <w:r>
              <w:rPr>
                <w:rFonts w:hint="eastAsia" w:ascii="Times New Roman" w:hAnsi="Times New Roman" w:eastAsia="仿宋_GB2312" w:cs="Times New Roman"/>
                <w:spacing w:val="0"/>
                <w:sz w:val="21"/>
                <w:szCs w:val="21"/>
              </w:rPr>
              <w:t>后台数据核验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lang w:val="zh-CN"/>
              </w:rPr>
            </w:pPr>
            <w:r>
              <w:rPr>
                <w:rFonts w:hint="eastAsia" w:ascii="Times New Roman" w:hAnsi="Times New Roman" w:eastAsia="仿宋_GB2312" w:cs="Times New Roman"/>
                <w:spacing w:val="0"/>
                <w:sz w:val="21"/>
                <w:szCs w:val="21"/>
              </w:rPr>
              <w:t>全环节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lang w:val="zh-CN"/>
              </w:rPr>
            </w:pPr>
            <w:r>
              <w:rPr>
                <w:rFonts w:hint="eastAsia" w:ascii="Times New Roman" w:hAnsi="Times New Roman" w:eastAsia="仿宋_GB2312" w:cs="Times New Roman"/>
                <w:spacing w:val="0"/>
                <w:sz w:val="21"/>
                <w:szCs w:val="21"/>
              </w:rPr>
              <w:t>依托国家医保信息平台</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lang w:val="zh-CN"/>
              </w:rPr>
            </w:pPr>
            <w:r>
              <w:rPr>
                <w:rFonts w:hint="eastAsia" w:cs="Times New Roman"/>
                <w:spacing w:val="0"/>
                <w:sz w:val="21"/>
                <w:szCs w:val="21"/>
                <w:lang w:val="en-US" w:eastAsia="zh-CN"/>
              </w:rPr>
              <w:t>保升镇、西宁街道、城乡保障中心</w:t>
            </w:r>
          </w:p>
        </w:tc>
      </w:tr>
      <w:tr>
        <w:tblPrEx>
          <w:tblCellMar>
            <w:top w:w="0" w:type="dxa"/>
            <w:left w:w="108" w:type="dxa"/>
            <w:bottom w:w="0" w:type="dxa"/>
            <w:right w:w="108" w:type="dxa"/>
          </w:tblCellMar>
        </w:tblPrEx>
        <w:trPr>
          <w:cantSplit/>
          <w:trHeight w:val="544"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39</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lang w:val="zh-CN"/>
              </w:rPr>
            </w:pPr>
            <w:r>
              <w:rPr>
                <w:rFonts w:hint="eastAsia" w:ascii="Times New Roman" w:hAnsi="Times New Roman" w:eastAsia="仿宋_GB2312" w:cs="Times New Roman"/>
                <w:spacing w:val="0"/>
                <w:sz w:val="21"/>
                <w:szCs w:val="21"/>
              </w:rPr>
              <w:t>参保单位缴费基数申报</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lang w:val="zh-CN"/>
              </w:rPr>
            </w:pPr>
            <w:r>
              <w:rPr>
                <w:rFonts w:hint="eastAsia" w:ascii="Times New Roman" w:hAnsi="Times New Roman" w:eastAsia="仿宋_GB2312" w:cs="Times New Roman"/>
                <w:spacing w:val="0"/>
                <w:sz w:val="21"/>
                <w:szCs w:val="21"/>
              </w:rPr>
              <w:t>后台数据核验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lang w:val="zh-CN"/>
              </w:rPr>
            </w:pPr>
            <w:r>
              <w:rPr>
                <w:rFonts w:hint="eastAsia" w:ascii="Times New Roman" w:hAnsi="Times New Roman" w:eastAsia="仿宋_GB2312" w:cs="Times New Roman"/>
                <w:spacing w:val="0"/>
                <w:sz w:val="21"/>
                <w:szCs w:val="21"/>
              </w:rPr>
              <w:t>全环节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lang w:val="zh-CN"/>
              </w:rPr>
            </w:pPr>
            <w:r>
              <w:rPr>
                <w:rFonts w:hint="eastAsia" w:ascii="Times New Roman" w:hAnsi="Times New Roman" w:eastAsia="仿宋_GB2312" w:cs="Times New Roman"/>
                <w:spacing w:val="0"/>
                <w:sz w:val="21"/>
                <w:szCs w:val="21"/>
              </w:rPr>
              <w:t>依托四川医保信息平台</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lang w:val="zh-CN"/>
              </w:rPr>
            </w:pPr>
            <w:r>
              <w:rPr>
                <w:rFonts w:hint="eastAsia" w:cs="Times New Roman"/>
                <w:spacing w:val="0"/>
                <w:sz w:val="21"/>
                <w:szCs w:val="21"/>
                <w:lang w:val="en-US" w:eastAsia="zh-CN"/>
              </w:rPr>
              <w:t>保升镇、西宁街道、城乡保障中心</w:t>
            </w:r>
          </w:p>
        </w:tc>
      </w:tr>
      <w:tr>
        <w:tblPrEx>
          <w:tblCellMar>
            <w:top w:w="0" w:type="dxa"/>
            <w:left w:w="108" w:type="dxa"/>
            <w:bottom w:w="0" w:type="dxa"/>
            <w:right w:w="108" w:type="dxa"/>
          </w:tblCellMar>
        </w:tblPrEx>
        <w:trPr>
          <w:cantSplit/>
          <w:trHeight w:val="544"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40</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临时身份证明</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后台数据核验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全环节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县级政务服务大厅</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sz w:val="21"/>
                <w:szCs w:val="21"/>
                <w:lang w:val="en-US" w:eastAsia="zh-CN"/>
              </w:rPr>
              <w:t>公安分局</w:t>
            </w:r>
          </w:p>
        </w:tc>
      </w:tr>
      <w:tr>
        <w:tblPrEx>
          <w:tblCellMar>
            <w:top w:w="0" w:type="dxa"/>
            <w:left w:w="108" w:type="dxa"/>
            <w:bottom w:w="0" w:type="dxa"/>
            <w:right w:w="108" w:type="dxa"/>
          </w:tblCellMar>
        </w:tblPrEx>
        <w:trPr>
          <w:cantSplit/>
          <w:trHeight w:val="544"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41</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国内水路运输经营许可证补办</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后台数据核验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审批环节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对</w:t>
            </w:r>
            <w:r>
              <w:rPr>
                <w:rFonts w:hint="eastAsia" w:ascii="Times New Roman" w:hAnsi="Times New Roman" w:eastAsia="仿宋_GB2312" w:cs="Times New Roman"/>
                <w:spacing w:val="0"/>
                <w:sz w:val="21"/>
                <w:szCs w:val="21"/>
              </w:rPr>
              <w:t>申请人</w:t>
            </w:r>
            <w:r>
              <w:rPr>
                <w:rFonts w:ascii="Times New Roman" w:hAnsi="Times New Roman" w:eastAsia="仿宋_GB2312" w:cs="Times New Roman"/>
                <w:spacing w:val="0"/>
                <w:sz w:val="21"/>
                <w:szCs w:val="21"/>
              </w:rPr>
              <w:t>申报</w:t>
            </w:r>
            <w:r>
              <w:rPr>
                <w:rFonts w:hint="eastAsia" w:ascii="Times New Roman" w:hAnsi="Times New Roman" w:eastAsia="仿宋_GB2312" w:cs="Times New Roman"/>
                <w:spacing w:val="0"/>
                <w:sz w:val="21"/>
                <w:szCs w:val="21"/>
              </w:rPr>
              <w:t>事项在系统内</w:t>
            </w:r>
            <w:r>
              <w:rPr>
                <w:rFonts w:ascii="Times New Roman" w:hAnsi="Times New Roman" w:eastAsia="仿宋_GB2312" w:cs="Times New Roman"/>
                <w:spacing w:val="0"/>
                <w:sz w:val="21"/>
                <w:szCs w:val="21"/>
              </w:rPr>
              <w:t>自动核验</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cs="Times New Roman"/>
                <w:color w:val="auto"/>
                <w:spacing w:val="0"/>
                <w:sz w:val="21"/>
                <w:szCs w:val="21"/>
                <w:lang w:val="en-US" w:eastAsia="zh-CN"/>
              </w:rPr>
              <w:t>建设交运局</w:t>
            </w:r>
          </w:p>
        </w:tc>
      </w:tr>
      <w:tr>
        <w:tblPrEx>
          <w:tblCellMar>
            <w:top w:w="0" w:type="dxa"/>
            <w:left w:w="108" w:type="dxa"/>
            <w:bottom w:w="0" w:type="dxa"/>
            <w:right w:w="108" w:type="dxa"/>
          </w:tblCellMar>
        </w:tblPrEx>
        <w:trPr>
          <w:cantSplit/>
          <w:trHeight w:val="544"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42</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船舶营业运输证补办</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后台数据核验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审批环节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对</w:t>
            </w:r>
            <w:r>
              <w:rPr>
                <w:rFonts w:hint="eastAsia" w:ascii="Times New Roman" w:hAnsi="Times New Roman" w:eastAsia="仿宋_GB2312" w:cs="Times New Roman"/>
                <w:spacing w:val="0"/>
                <w:sz w:val="21"/>
                <w:szCs w:val="21"/>
              </w:rPr>
              <w:t>申请人</w:t>
            </w:r>
            <w:r>
              <w:rPr>
                <w:rFonts w:ascii="Times New Roman" w:hAnsi="Times New Roman" w:eastAsia="仿宋_GB2312" w:cs="Times New Roman"/>
                <w:spacing w:val="0"/>
                <w:sz w:val="21"/>
                <w:szCs w:val="21"/>
              </w:rPr>
              <w:t>申报</w:t>
            </w:r>
            <w:r>
              <w:rPr>
                <w:rFonts w:hint="eastAsia" w:ascii="Times New Roman" w:hAnsi="Times New Roman" w:eastAsia="仿宋_GB2312" w:cs="Times New Roman"/>
                <w:spacing w:val="0"/>
                <w:sz w:val="21"/>
                <w:szCs w:val="21"/>
              </w:rPr>
              <w:t>事项在系统内</w:t>
            </w:r>
            <w:r>
              <w:rPr>
                <w:rFonts w:ascii="Times New Roman" w:hAnsi="Times New Roman" w:eastAsia="仿宋_GB2312" w:cs="Times New Roman"/>
                <w:spacing w:val="0"/>
                <w:sz w:val="21"/>
                <w:szCs w:val="21"/>
              </w:rPr>
              <w:t>自动核验</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cs="Times New Roman"/>
                <w:color w:val="auto"/>
                <w:spacing w:val="0"/>
                <w:sz w:val="21"/>
                <w:szCs w:val="21"/>
                <w:lang w:val="en-US" w:eastAsia="zh-CN"/>
              </w:rPr>
              <w:t>建设交运局</w:t>
            </w:r>
          </w:p>
        </w:tc>
      </w:tr>
      <w:tr>
        <w:tblPrEx>
          <w:tblCellMar>
            <w:top w:w="0" w:type="dxa"/>
            <w:left w:w="108" w:type="dxa"/>
            <w:bottom w:w="0" w:type="dxa"/>
            <w:right w:w="108" w:type="dxa"/>
          </w:tblCellMar>
        </w:tblPrEx>
        <w:trPr>
          <w:cantSplit/>
          <w:trHeight w:val="544"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bidi="ar"/>
              </w:rPr>
            </w:pPr>
            <w:r>
              <w:rPr>
                <w:rFonts w:hint="eastAsia" w:cs="Times New Roman"/>
                <w:spacing w:val="0"/>
                <w:kern w:val="0"/>
                <w:sz w:val="21"/>
                <w:szCs w:val="21"/>
                <w:lang w:val="en-US" w:eastAsia="zh-CN" w:bidi="ar"/>
              </w:rPr>
              <w:t>43</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港口经营许可补办</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后台数据核验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审批环节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对</w:t>
            </w:r>
            <w:r>
              <w:rPr>
                <w:rFonts w:hint="eastAsia" w:ascii="Times New Roman" w:hAnsi="Times New Roman" w:eastAsia="仿宋_GB2312" w:cs="Times New Roman"/>
                <w:spacing w:val="0"/>
                <w:sz w:val="21"/>
                <w:szCs w:val="21"/>
              </w:rPr>
              <w:t>申请人</w:t>
            </w:r>
            <w:r>
              <w:rPr>
                <w:rFonts w:ascii="Times New Roman" w:hAnsi="Times New Roman" w:eastAsia="仿宋_GB2312" w:cs="Times New Roman"/>
                <w:spacing w:val="0"/>
                <w:sz w:val="21"/>
                <w:szCs w:val="21"/>
              </w:rPr>
              <w:t>申报</w:t>
            </w:r>
            <w:r>
              <w:rPr>
                <w:rFonts w:hint="eastAsia" w:ascii="Times New Roman" w:hAnsi="Times New Roman" w:eastAsia="仿宋_GB2312" w:cs="Times New Roman"/>
                <w:spacing w:val="0"/>
                <w:sz w:val="21"/>
                <w:szCs w:val="21"/>
              </w:rPr>
              <w:t>事项在系统内</w:t>
            </w:r>
            <w:r>
              <w:rPr>
                <w:rFonts w:ascii="Times New Roman" w:hAnsi="Times New Roman" w:eastAsia="仿宋_GB2312" w:cs="Times New Roman"/>
                <w:spacing w:val="0"/>
                <w:sz w:val="21"/>
                <w:szCs w:val="21"/>
              </w:rPr>
              <w:t>自动核验</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cs="Times New Roman"/>
                <w:color w:val="auto"/>
                <w:spacing w:val="0"/>
                <w:sz w:val="21"/>
                <w:szCs w:val="21"/>
                <w:lang w:val="en-US" w:eastAsia="zh-CN"/>
              </w:rPr>
              <w:t>建设交运局</w:t>
            </w:r>
          </w:p>
        </w:tc>
      </w:tr>
      <w:tr>
        <w:tblPrEx>
          <w:tblCellMar>
            <w:top w:w="0" w:type="dxa"/>
            <w:left w:w="108" w:type="dxa"/>
            <w:bottom w:w="0" w:type="dxa"/>
            <w:right w:w="108" w:type="dxa"/>
          </w:tblCellMar>
        </w:tblPrEx>
        <w:trPr>
          <w:cantSplit/>
          <w:trHeight w:val="544" w:hRule="atLeast"/>
        </w:trPr>
        <w:tc>
          <w:tcPr>
            <w:tcW w:w="3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bidi="ar"/>
              </w:rPr>
            </w:pPr>
            <w:r>
              <w:rPr>
                <w:rFonts w:hint="eastAsia" w:cs="Times New Roman"/>
                <w:spacing w:val="0"/>
                <w:kern w:val="0"/>
                <w:sz w:val="21"/>
                <w:szCs w:val="21"/>
                <w:lang w:val="en-US" w:eastAsia="zh-CN" w:bidi="ar"/>
              </w:rPr>
              <w:t>44</w:t>
            </w:r>
          </w:p>
        </w:tc>
        <w:tc>
          <w:tcPr>
            <w:tcW w:w="8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经营性道路旅客运输驾驶员从业资格证注销</w:t>
            </w:r>
          </w:p>
        </w:tc>
        <w:tc>
          <w:tcPr>
            <w:tcW w:w="6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后台数据核验</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审批环节</w:t>
            </w:r>
          </w:p>
        </w:tc>
        <w:tc>
          <w:tcPr>
            <w:tcW w:w="1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sz w:val="21"/>
                <w:szCs w:val="21"/>
              </w:rPr>
            </w:pPr>
            <w:r>
              <w:rPr>
                <w:rFonts w:ascii="Times New Roman" w:hAnsi="Times New Roman" w:eastAsia="仿宋_GB2312" w:cs="Times New Roman"/>
                <w:spacing w:val="0"/>
                <w:sz w:val="21"/>
                <w:szCs w:val="21"/>
              </w:rPr>
              <w:t>对</w:t>
            </w:r>
            <w:r>
              <w:rPr>
                <w:rFonts w:hint="eastAsia" w:ascii="Times New Roman" w:hAnsi="Times New Roman" w:eastAsia="仿宋_GB2312" w:cs="Times New Roman"/>
                <w:spacing w:val="0"/>
                <w:sz w:val="21"/>
                <w:szCs w:val="21"/>
              </w:rPr>
              <w:t>申请人</w:t>
            </w:r>
            <w:r>
              <w:rPr>
                <w:rFonts w:ascii="Times New Roman" w:hAnsi="Times New Roman" w:eastAsia="仿宋_GB2312" w:cs="Times New Roman"/>
                <w:spacing w:val="0"/>
                <w:sz w:val="21"/>
                <w:szCs w:val="21"/>
              </w:rPr>
              <w:t>申报</w:t>
            </w:r>
            <w:r>
              <w:rPr>
                <w:rFonts w:hint="eastAsia" w:ascii="Times New Roman" w:hAnsi="Times New Roman" w:eastAsia="仿宋_GB2312" w:cs="Times New Roman"/>
                <w:spacing w:val="0"/>
                <w:sz w:val="21"/>
                <w:szCs w:val="21"/>
              </w:rPr>
              <w:t>事项在系统内</w:t>
            </w:r>
            <w:r>
              <w:rPr>
                <w:rFonts w:ascii="Times New Roman" w:hAnsi="Times New Roman" w:eastAsia="仿宋_GB2312" w:cs="Times New Roman"/>
                <w:spacing w:val="0"/>
                <w:sz w:val="21"/>
                <w:szCs w:val="21"/>
              </w:rPr>
              <w:t>自动核验</w:t>
            </w:r>
          </w:p>
        </w:tc>
        <w:tc>
          <w:tcPr>
            <w:tcW w:w="9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r>
              <w:rPr>
                <w:rFonts w:hint="eastAsia" w:cs="Times New Roman"/>
                <w:color w:val="auto"/>
                <w:spacing w:val="0"/>
                <w:sz w:val="21"/>
                <w:szCs w:val="21"/>
                <w:lang w:val="en-US" w:eastAsia="zh-CN"/>
              </w:rPr>
              <w:t>建设交运局</w:t>
            </w:r>
          </w:p>
        </w:tc>
      </w:tr>
    </w:tbl>
    <w:p>
      <w:pPr>
        <w:keepNext w:val="0"/>
        <w:keepLines w:val="0"/>
        <w:pageBreakBefore w:val="0"/>
        <w:kinsoku/>
        <w:overflowPunct/>
        <w:topLinePunct w:val="0"/>
        <w:autoSpaceDE/>
        <w:autoSpaceDN/>
        <w:bidi w:val="0"/>
        <w:adjustRightInd w:val="0"/>
        <w:snapToGrid w:val="0"/>
        <w:spacing w:line="560" w:lineRule="exact"/>
        <w:jc w:val="left"/>
        <w:rPr>
          <w:rFonts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备注：“秒批秒办”（智能审批）已实现指依托部门自建业务系统以及电脑、移动端、自助机等各类终端，以网上自动受理、环节自动审批、即时出具结果等形式，实现审批事项部门环节智能化辅助审批或全流程自动化审核。“秒批秒办”可利用数据共享，数据核验、电子表单、OCR识图、区块链等技术或功能，通过预先设定的业务规则系统自动判定，生成审批结果。</w:t>
      </w:r>
    </w:p>
    <w:p>
      <w:pPr>
        <w:keepNext w:val="0"/>
        <w:keepLines w:val="0"/>
        <w:pageBreakBefore w:val="0"/>
        <w:kinsoku/>
        <w:overflowPunct/>
        <w:topLinePunct w:val="0"/>
        <w:autoSpaceDE/>
        <w:autoSpaceDN/>
        <w:bidi w:val="0"/>
        <w:adjustRightInd w:val="0"/>
        <w:snapToGrid w:val="0"/>
        <w:spacing w:line="560" w:lineRule="exact"/>
        <w:jc w:val="left"/>
        <w:rPr>
          <w:rFonts w:ascii="Times New Roman" w:hAnsi="Times New Roman" w:eastAsia="仿宋_GB2312" w:cs="Times New Roman"/>
          <w:spacing w:val="0"/>
          <w:sz w:val="24"/>
          <w:szCs w:val="24"/>
        </w:rPr>
      </w:pPr>
    </w:p>
    <w:p>
      <w:pPr>
        <w:keepNext w:val="0"/>
        <w:keepLines w:val="0"/>
        <w:pageBreakBefore w:val="0"/>
        <w:kinsoku/>
        <w:overflowPunct/>
        <w:topLinePunct w:val="0"/>
        <w:autoSpaceDE/>
        <w:autoSpaceDN/>
        <w:bidi w:val="0"/>
        <w:spacing w:line="560" w:lineRule="exact"/>
        <w:rPr>
          <w:rFonts w:ascii="Times New Roman" w:hAnsi="Times New Roman" w:eastAsia="黑体" w:cs="Times New Roman"/>
          <w:spacing w:val="0"/>
          <w:sz w:val="32"/>
          <w:szCs w:val="32"/>
        </w:rPr>
      </w:pPr>
      <w:r>
        <w:rPr>
          <w:rFonts w:ascii="Times New Roman" w:hAnsi="Times New Roman" w:eastAsia="黑体" w:cs="Times New Roman"/>
          <w:spacing w:val="0"/>
          <w:sz w:val="32"/>
          <w:szCs w:val="32"/>
        </w:rPr>
        <w:br w:type="page"/>
      </w:r>
      <w:r>
        <w:rPr>
          <w:rFonts w:hint="eastAsia" w:ascii="黑体" w:hAnsi="黑体" w:eastAsia="黑体" w:cs="黑体"/>
          <w:spacing w:val="0"/>
          <w:sz w:val="32"/>
          <w:szCs w:val="32"/>
        </w:rPr>
        <w:t>附件2</w:t>
      </w:r>
    </w:p>
    <w:p>
      <w:pPr>
        <w:keepNext w:val="0"/>
        <w:keepLines w:val="0"/>
        <w:pageBreakBefore w:val="0"/>
        <w:widowControl w:val="0"/>
        <w:kinsoku/>
        <w:wordWrap/>
        <w:overflowPunct/>
        <w:topLinePunct w:val="0"/>
        <w:autoSpaceDE/>
        <w:autoSpaceDN/>
        <w:bidi w:val="0"/>
        <w:adjustRightInd/>
        <w:snapToGrid/>
        <w:spacing w:before="316" w:beforeLines="50" w:after="316" w:afterLines="50" w:line="600" w:lineRule="exact"/>
        <w:jc w:val="center"/>
        <w:textAlignment w:val="auto"/>
        <w:rPr>
          <w:rFonts w:hint="eastAsia" w:ascii="方正小标宋简体" w:hAnsi="方正小标宋简体" w:eastAsia="方正小标宋简体" w:cs="方正小标宋简体"/>
          <w:spacing w:val="0"/>
          <w:sz w:val="21"/>
          <w:szCs w:val="24"/>
        </w:rPr>
      </w:pPr>
      <w:r>
        <w:rPr>
          <w:rFonts w:hint="eastAsia" w:ascii="方正小标宋简体" w:hAnsi="方正小标宋简体" w:eastAsia="方正小标宋简体" w:cs="方正小标宋简体"/>
          <w:spacing w:val="0"/>
          <w:sz w:val="44"/>
          <w:szCs w:val="44"/>
        </w:rPr>
        <w:t>遂宁</w:t>
      </w:r>
      <w:r>
        <w:rPr>
          <w:rFonts w:hint="eastAsia" w:ascii="方正小标宋简体" w:hAnsi="方正小标宋简体" w:eastAsia="方正小标宋简体" w:cs="方正小标宋简体"/>
          <w:spacing w:val="0"/>
          <w:sz w:val="44"/>
          <w:szCs w:val="44"/>
          <w:lang w:val="en-US" w:eastAsia="zh-CN"/>
        </w:rPr>
        <w:t>高新区</w:t>
      </w:r>
      <w:r>
        <w:rPr>
          <w:rFonts w:hint="eastAsia" w:ascii="方正小标宋简体" w:hAnsi="方正小标宋简体" w:eastAsia="方正小标宋简体" w:cs="方正小标宋简体"/>
          <w:spacing w:val="0"/>
          <w:sz w:val="44"/>
          <w:szCs w:val="44"/>
        </w:rPr>
        <w:t>“</w:t>
      </w:r>
      <w:r>
        <w:rPr>
          <w:rFonts w:hint="eastAsia" w:ascii="方正小标宋简体" w:hAnsi="方正小标宋简体" w:eastAsia="方正小标宋简体" w:cs="方正小标宋简体"/>
          <w:spacing w:val="0"/>
          <w:sz w:val="44"/>
          <w:szCs w:val="44"/>
          <w:lang w:eastAsia="zh-Hans"/>
        </w:rPr>
        <w:t>一证一照办</w:t>
      </w:r>
      <w:r>
        <w:rPr>
          <w:rFonts w:hint="eastAsia" w:ascii="方正小标宋简体" w:hAnsi="方正小标宋简体" w:eastAsia="方正小标宋简体" w:cs="方正小标宋简体"/>
          <w:spacing w:val="0"/>
          <w:sz w:val="44"/>
          <w:szCs w:val="44"/>
        </w:rPr>
        <w:t>”事项清单</w:t>
      </w:r>
      <w:r>
        <w:rPr>
          <w:rFonts w:hint="eastAsia" w:ascii="方正小标宋简体" w:hAnsi="方正小标宋简体" w:eastAsia="方正小标宋简体" w:cs="方正小标宋简体"/>
          <w:spacing w:val="0"/>
          <w:sz w:val="44"/>
          <w:szCs w:val="44"/>
          <w:lang w:eastAsia="zh-CN"/>
        </w:rPr>
        <w:t>（</w:t>
      </w:r>
      <w:r>
        <w:rPr>
          <w:rFonts w:hint="eastAsia" w:ascii="方正小标宋简体" w:hAnsi="方正小标宋简体" w:eastAsia="方正小标宋简体" w:cs="方正小标宋简体"/>
          <w:spacing w:val="0"/>
          <w:sz w:val="44"/>
          <w:szCs w:val="44"/>
          <w:lang w:val="en-US" w:eastAsia="zh-CN"/>
        </w:rPr>
        <w:t>第一批</w:t>
      </w:r>
      <w:r>
        <w:rPr>
          <w:rFonts w:hint="eastAsia" w:ascii="方正小标宋简体" w:hAnsi="方正小标宋简体" w:eastAsia="方正小标宋简体" w:cs="方正小标宋简体"/>
          <w:spacing w:val="0"/>
          <w:sz w:val="44"/>
          <w:szCs w:val="44"/>
          <w:lang w:eastAsia="zh-CN"/>
        </w:rPr>
        <w:t>）</w:t>
      </w:r>
    </w:p>
    <w:tbl>
      <w:tblPr>
        <w:tblStyle w:val="4"/>
        <w:tblW w:w="13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77"/>
        <w:gridCol w:w="2253"/>
        <w:gridCol w:w="1485"/>
        <w:gridCol w:w="975"/>
        <w:gridCol w:w="1680"/>
        <w:gridCol w:w="4710"/>
        <w:gridCol w:w="2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tblHeader/>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ascii="Times New Roman" w:hAnsi="Times New Roman" w:eastAsia="黑体" w:cs="Times New Roman"/>
                <w:spacing w:val="0"/>
                <w:kern w:val="0"/>
                <w:sz w:val="21"/>
                <w:szCs w:val="21"/>
                <w:lang w:bidi="ar"/>
              </w:rPr>
            </w:pPr>
            <w:r>
              <w:rPr>
                <w:rFonts w:ascii="Times New Roman" w:hAnsi="Times New Roman" w:eastAsia="黑体" w:cs="Times New Roman"/>
                <w:spacing w:val="0"/>
                <w:kern w:val="0"/>
                <w:sz w:val="21"/>
                <w:szCs w:val="21"/>
                <w:lang w:bidi="ar"/>
              </w:rPr>
              <w:t>序号</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ascii="Times New Roman" w:hAnsi="Times New Roman" w:eastAsia="黑体" w:cs="Times New Roman"/>
                <w:spacing w:val="0"/>
                <w:kern w:val="0"/>
                <w:sz w:val="21"/>
                <w:szCs w:val="21"/>
                <w:lang w:bidi="ar"/>
              </w:rPr>
            </w:pPr>
            <w:r>
              <w:rPr>
                <w:rFonts w:ascii="Times New Roman" w:hAnsi="Times New Roman" w:eastAsia="黑体" w:cs="Times New Roman"/>
                <w:spacing w:val="0"/>
                <w:kern w:val="0"/>
                <w:sz w:val="21"/>
                <w:szCs w:val="21"/>
                <w:lang w:bidi="ar"/>
              </w:rPr>
              <w:t>事项名称</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ascii="Times New Roman" w:hAnsi="Times New Roman" w:eastAsia="黑体" w:cs="Times New Roman"/>
                <w:spacing w:val="0"/>
                <w:kern w:val="0"/>
                <w:sz w:val="21"/>
                <w:szCs w:val="21"/>
                <w:lang w:bidi="ar"/>
              </w:rPr>
            </w:pPr>
            <w:r>
              <w:rPr>
                <w:rFonts w:ascii="Times New Roman" w:hAnsi="Times New Roman" w:eastAsia="黑体" w:cs="Times New Roman"/>
                <w:spacing w:val="0"/>
                <w:kern w:val="0"/>
                <w:sz w:val="21"/>
                <w:szCs w:val="21"/>
                <w:lang w:bidi="ar"/>
              </w:rPr>
              <w:t>事项类型</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ascii="Times New Roman" w:hAnsi="Times New Roman" w:eastAsia="黑体" w:cs="Times New Roman"/>
                <w:spacing w:val="0"/>
                <w:kern w:val="0"/>
                <w:sz w:val="21"/>
                <w:szCs w:val="21"/>
                <w:lang w:bidi="ar"/>
              </w:rPr>
            </w:pPr>
            <w:r>
              <w:rPr>
                <w:rFonts w:ascii="Times New Roman" w:hAnsi="Times New Roman" w:eastAsia="黑体" w:cs="Times New Roman"/>
                <w:spacing w:val="0"/>
                <w:kern w:val="0"/>
                <w:sz w:val="21"/>
                <w:szCs w:val="21"/>
                <w:lang w:bidi="ar"/>
              </w:rPr>
              <w:t>行使层级</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ascii="Times New Roman" w:hAnsi="Times New Roman" w:eastAsia="黑体" w:cs="Times New Roman"/>
                <w:spacing w:val="0"/>
                <w:kern w:val="0"/>
                <w:sz w:val="21"/>
                <w:szCs w:val="21"/>
                <w:lang w:bidi="ar"/>
              </w:rPr>
            </w:pPr>
            <w:r>
              <w:rPr>
                <w:rFonts w:ascii="Times New Roman" w:hAnsi="Times New Roman" w:eastAsia="黑体" w:cs="Times New Roman"/>
                <w:spacing w:val="0"/>
                <w:kern w:val="0"/>
                <w:sz w:val="21"/>
                <w:szCs w:val="21"/>
                <w:lang w:bidi="ar"/>
              </w:rPr>
              <w:t>情形项</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ascii="Times New Roman" w:hAnsi="Times New Roman" w:eastAsia="黑体" w:cs="Times New Roman"/>
                <w:spacing w:val="0"/>
                <w:kern w:val="0"/>
                <w:sz w:val="21"/>
                <w:szCs w:val="21"/>
                <w:lang w:bidi="ar"/>
              </w:rPr>
            </w:pPr>
            <w:r>
              <w:rPr>
                <w:rFonts w:ascii="Times New Roman" w:hAnsi="Times New Roman" w:eastAsia="黑体" w:cs="Times New Roman"/>
                <w:spacing w:val="0"/>
                <w:kern w:val="0"/>
                <w:sz w:val="21"/>
                <w:szCs w:val="21"/>
                <w:lang w:bidi="ar"/>
              </w:rPr>
              <w:t>申请材料</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ascii="Times New Roman" w:hAnsi="Times New Roman" w:eastAsia="黑体" w:cs="Times New Roman"/>
                <w:spacing w:val="0"/>
                <w:kern w:val="0"/>
                <w:sz w:val="21"/>
                <w:szCs w:val="21"/>
                <w:lang w:bidi="ar"/>
              </w:rPr>
            </w:pPr>
            <w:r>
              <w:rPr>
                <w:rFonts w:hint="eastAsia" w:eastAsia="黑体" w:cs="Times New Roman"/>
                <w:spacing w:val="0"/>
                <w:kern w:val="0"/>
                <w:sz w:val="21"/>
                <w:szCs w:val="21"/>
                <w:lang w:val="en-US" w:eastAsia="zh-CN" w:bidi="ar"/>
              </w:rPr>
              <w:t>承办单位（部门）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13957" w:type="dxa"/>
            <w:gridSpan w:val="7"/>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黑体" w:cs="Times New Roman"/>
                <w:spacing w:val="0"/>
                <w:kern w:val="0"/>
                <w:sz w:val="21"/>
                <w:szCs w:val="21"/>
                <w:lang w:bidi="ar"/>
              </w:rPr>
              <w:t>单部门“一证一照办”事项：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777" w:type="dxa"/>
            <w:vMerge w:val="restart"/>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1</w:t>
            </w:r>
          </w:p>
        </w:tc>
        <w:tc>
          <w:tcPr>
            <w:tcW w:w="2253" w:type="dxa"/>
            <w:vMerge w:val="restart"/>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计量标准封存或撤销</w:t>
            </w:r>
          </w:p>
        </w:tc>
        <w:tc>
          <w:tcPr>
            <w:tcW w:w="1485" w:type="dxa"/>
            <w:vMerge w:val="restart"/>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行政许可</w:t>
            </w:r>
          </w:p>
        </w:tc>
        <w:tc>
          <w:tcPr>
            <w:tcW w:w="975" w:type="dxa"/>
            <w:vMerge w:val="restart"/>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省/市/县</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《计量标准封存（或撤销）申请表》</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《计量标准考核证书》</w:t>
            </w:r>
          </w:p>
        </w:tc>
        <w:tc>
          <w:tcPr>
            <w:tcW w:w="2077" w:type="dxa"/>
            <w:vMerge w:val="restart"/>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p>
          <w:p>
            <w:pPr>
              <w:keepNext w:val="0"/>
              <w:keepLines w:val="0"/>
              <w:pageBreakBefore w:val="0"/>
              <w:kinsoku/>
              <w:wordWrap/>
              <w:overflowPunct/>
              <w:topLinePunct w:val="0"/>
              <w:autoSpaceDE/>
              <w:autoSpaceDN/>
              <w:bidi w:val="0"/>
              <w:spacing w:line="400" w:lineRule="exact"/>
              <w:jc w:val="center"/>
              <w:rPr>
                <w:rFonts w:hint="default" w:ascii="Times New Roman" w:hAnsi="Times New Roman" w:eastAsia="仿宋_GB2312" w:cs="Times New Roman"/>
                <w:spacing w:val="-6"/>
                <w:kern w:val="2"/>
                <w:sz w:val="32"/>
                <w:lang w:val="en-US" w:eastAsia="zh-CN" w:bidi="ar-SA"/>
              </w:rPr>
            </w:pPr>
            <w:r>
              <w:rPr>
                <w:rFonts w:hint="eastAsia" w:cs="Times New Roman"/>
                <w:spacing w:val="-6"/>
                <w:kern w:val="2"/>
                <w:sz w:val="21"/>
                <w:szCs w:val="21"/>
                <w:lang w:val="en-US" w:eastAsia="zh-CN" w:bidi="ar-SA"/>
              </w:rPr>
              <w:t>市场监管分局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777" w:type="dxa"/>
            <w:vMerge w:val="continue"/>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p>
        </w:tc>
        <w:tc>
          <w:tcPr>
            <w:tcW w:w="2253" w:type="dxa"/>
            <w:vMerge w:val="continue"/>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p>
        </w:tc>
        <w:tc>
          <w:tcPr>
            <w:tcW w:w="1485" w:type="dxa"/>
            <w:vMerge w:val="continue"/>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p>
        </w:tc>
        <w:tc>
          <w:tcPr>
            <w:tcW w:w="975" w:type="dxa"/>
            <w:vMerge w:val="continue"/>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委托人办理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《计量标准封存（或撤销）申请表》</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《计量标准考核证书》</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委托书</w:t>
            </w:r>
          </w:p>
        </w:tc>
        <w:tc>
          <w:tcPr>
            <w:tcW w:w="2077" w:type="dxa"/>
            <w:vMerge w:val="continue"/>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2</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门诊费用跨省直接结算</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公共服务</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省/市/县</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本人办理//委托人办理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电子医保凭证或社保卡</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bidi="ar"/>
              </w:rPr>
            </w:pPr>
            <w:r>
              <w:rPr>
                <w:rFonts w:hint="default" w:cs="Times New Roman"/>
                <w:spacing w:val="0"/>
                <w:sz w:val="21"/>
                <w:szCs w:val="21"/>
                <w:lang w:eastAsia="zh-CN"/>
              </w:rPr>
              <w:t xml:space="preserve"> </w:t>
            </w:r>
            <w:r>
              <w:rPr>
                <w:rFonts w:hint="eastAsia" w:cs="Times New Roman"/>
                <w:spacing w:val="0"/>
                <w:sz w:val="21"/>
                <w:szCs w:val="21"/>
                <w:lang w:val="en-US" w:eastAsia="zh-CN"/>
              </w:rPr>
              <w:t>保升镇、西宁街道、城乡保障中心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3</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参保人员电话号码新增和更改</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公共服务</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省/市/县</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本人办理//委托人办理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基本医疗保险职工参保信息变更登记表//有效身份证件</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cs="Times New Roman"/>
                <w:spacing w:val="0"/>
                <w:sz w:val="21"/>
                <w:szCs w:val="21"/>
                <w:lang w:val="en-US" w:eastAsia="zh-CN"/>
              </w:rPr>
              <w:t>保升镇、西宁街道、城乡保障中心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4</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参保人员个人账户资金一次性支取</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公共服务</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省/市/县</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本人办理//委托人办理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有效身份证件//职工基本医疗保险个人账户支取（划转）申请表//医保办件承诺书</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cs="Times New Roman"/>
                <w:spacing w:val="0"/>
                <w:sz w:val="21"/>
                <w:szCs w:val="21"/>
                <w:lang w:val="en-US" w:eastAsia="zh-CN"/>
              </w:rPr>
              <w:t>保升镇、西宁街道、城乡保障中心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5</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职工参保信息变更登记</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公共服务</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省/市/县</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本人办理//委托人办理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基本医疗保险职工参保信息变更登记表//有效身份证件</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cs="Times New Roman"/>
                <w:spacing w:val="0"/>
                <w:sz w:val="21"/>
                <w:szCs w:val="21"/>
                <w:lang w:val="en-US" w:eastAsia="zh-CN"/>
              </w:rPr>
              <w:t>保升镇、西宁街道、城乡保障中心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6</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职工参保登记</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公共服务</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省/市/县</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本人办理//委托人办理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有效身份证件//职工基本医疗保险参保登记表</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cs="Times New Roman"/>
                <w:spacing w:val="0"/>
                <w:sz w:val="21"/>
                <w:szCs w:val="21"/>
                <w:lang w:val="en-US" w:eastAsia="zh-CN"/>
              </w:rPr>
              <w:t>保升镇、西宁街道、城乡保障中心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7</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城乡居民参保信息变更登记</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公共服务</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市/县</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本人办理//委托人办理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有效身份证件//基本医疗保险城乡居民参保信息变更登记表</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cs="Times New Roman"/>
                <w:spacing w:val="0"/>
                <w:sz w:val="21"/>
                <w:szCs w:val="21"/>
                <w:lang w:val="en-US" w:eastAsia="zh-CN"/>
              </w:rPr>
              <w:t>保升镇、西宁街道、城乡保障中心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8</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城乡居民参保登记</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公共服务</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市/县</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本人办理//委托人办理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有效身份证件//城乡居民基本医疗保险参保登记表</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cs="Times New Roman"/>
                <w:spacing w:val="0"/>
                <w:sz w:val="21"/>
                <w:szCs w:val="21"/>
                <w:lang w:val="en-US" w:eastAsia="zh-CN"/>
              </w:rPr>
              <w:t>保升镇、西宁街道、城乡保障中心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9</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单位参保登记</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公共服务</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省/市/县</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本人办理//委托人办理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统一社会信用代码证书或营业执照//基本医疗保险单位参保信息登记表</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cs="Times New Roman"/>
                <w:spacing w:val="0"/>
                <w:sz w:val="21"/>
                <w:szCs w:val="21"/>
                <w:lang w:val="en-US" w:eastAsia="zh-CN"/>
              </w:rPr>
              <w:t>保升镇、西宁街道、城乡保障中心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val="en-US" w:eastAsia="zh-CN" w:bidi="ar"/>
              </w:rPr>
            </w:pPr>
            <w:r>
              <w:rPr>
                <w:rFonts w:hint="eastAsia" w:ascii="Times New Roman" w:hAnsi="Times New Roman" w:eastAsia="仿宋_GB2312" w:cs="Times New Roman"/>
                <w:spacing w:val="0"/>
                <w:kern w:val="0"/>
                <w:sz w:val="21"/>
                <w:szCs w:val="21"/>
                <w:lang w:bidi="ar"/>
              </w:rPr>
              <w:t>1</w:t>
            </w:r>
            <w:r>
              <w:rPr>
                <w:rFonts w:hint="eastAsia" w:cs="Times New Roman"/>
                <w:spacing w:val="0"/>
                <w:kern w:val="0"/>
                <w:sz w:val="21"/>
                <w:szCs w:val="21"/>
                <w:lang w:val="en-US" w:eastAsia="zh-CN" w:bidi="ar"/>
              </w:rPr>
              <w:t>0</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跨省异地长期备案人员个人账户资金划转</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公共服务</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省/市/县</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本人办理//委托人办理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有效身份证件//职工基本医疗保险个人账户支取（划转）申请表</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cs="Times New Roman"/>
                <w:spacing w:val="0"/>
                <w:sz w:val="21"/>
                <w:szCs w:val="21"/>
                <w:lang w:val="en-US" w:eastAsia="zh-CN"/>
              </w:rPr>
              <w:t>保升镇、西宁街道、城乡保障中心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val="en-US" w:eastAsia="zh-CN" w:bidi="ar"/>
              </w:rPr>
            </w:pPr>
            <w:r>
              <w:rPr>
                <w:rFonts w:hint="eastAsia" w:ascii="Times New Roman" w:hAnsi="Times New Roman" w:eastAsia="仿宋_GB2312" w:cs="Times New Roman"/>
                <w:spacing w:val="0"/>
                <w:kern w:val="0"/>
                <w:sz w:val="21"/>
                <w:szCs w:val="21"/>
                <w:lang w:bidi="ar"/>
              </w:rPr>
              <w:t>1</w:t>
            </w:r>
            <w:r>
              <w:rPr>
                <w:rFonts w:hint="eastAsia" w:cs="Times New Roman"/>
                <w:spacing w:val="0"/>
                <w:kern w:val="0"/>
                <w:sz w:val="21"/>
                <w:szCs w:val="21"/>
                <w:lang w:val="en-US" w:eastAsia="zh-CN" w:bidi="ar"/>
              </w:rPr>
              <w:t>1</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困难重度残疾人家庭无障碍改造申请</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公共服务</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县</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本人或监护人办理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残疾人证、改造申请表</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bidi="ar"/>
              </w:rPr>
            </w:pPr>
            <w:r>
              <w:rPr>
                <w:rFonts w:hint="eastAsia" w:cs="Times New Roman"/>
                <w:spacing w:val="0"/>
                <w:sz w:val="21"/>
                <w:szCs w:val="21"/>
                <w:lang w:val="en-US" w:eastAsia="zh-CN"/>
              </w:rPr>
              <w:t>保升镇、西宁街道、社事群工局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val="en-US" w:eastAsia="zh-CN" w:bidi="ar"/>
              </w:rPr>
            </w:pPr>
            <w:r>
              <w:rPr>
                <w:rFonts w:hint="eastAsia" w:ascii="Times New Roman" w:hAnsi="Times New Roman" w:eastAsia="仿宋_GB2312" w:cs="Times New Roman"/>
                <w:spacing w:val="0"/>
                <w:kern w:val="0"/>
                <w:sz w:val="21"/>
                <w:szCs w:val="21"/>
                <w:lang w:bidi="ar"/>
              </w:rPr>
              <w:t>1</w:t>
            </w:r>
            <w:r>
              <w:rPr>
                <w:rFonts w:hint="eastAsia" w:cs="Times New Roman"/>
                <w:spacing w:val="0"/>
                <w:kern w:val="0"/>
                <w:sz w:val="21"/>
                <w:szCs w:val="21"/>
                <w:lang w:val="en-US" w:eastAsia="zh-CN" w:bidi="ar"/>
              </w:rPr>
              <w:t>2</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托养服务申请</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公共服务</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市级</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本人或监护人办理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居民户口簿、身份证、残疾人证（第二、三代）、托养服务申请书。</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cs="Times New Roman"/>
                <w:spacing w:val="0"/>
                <w:sz w:val="21"/>
                <w:szCs w:val="21"/>
                <w:lang w:val="en-US" w:eastAsia="zh-CN"/>
              </w:rPr>
              <w:t>保升镇、西宁街道、社事群工局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val="en-US" w:eastAsia="zh-CN" w:bidi="ar"/>
              </w:rPr>
            </w:pPr>
            <w:r>
              <w:rPr>
                <w:rFonts w:hint="eastAsia" w:ascii="Times New Roman" w:hAnsi="Times New Roman" w:eastAsia="仿宋_GB2312" w:cs="Times New Roman"/>
                <w:spacing w:val="0"/>
                <w:kern w:val="0"/>
                <w:sz w:val="21"/>
                <w:szCs w:val="21"/>
                <w:lang w:bidi="ar"/>
              </w:rPr>
              <w:t>1</w:t>
            </w:r>
            <w:r>
              <w:rPr>
                <w:rFonts w:hint="eastAsia" w:cs="Times New Roman"/>
                <w:spacing w:val="0"/>
                <w:kern w:val="0"/>
                <w:sz w:val="21"/>
                <w:szCs w:val="21"/>
                <w:lang w:val="en-US" w:eastAsia="zh-CN" w:bidi="ar"/>
              </w:rPr>
              <w:t>3</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残疾人基本型辅助器具适配申请</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公共服务</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市/县</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本人或监护人办理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居民户口簿、身份证、残疾人证（第二、三代）、辅助器具适配申请审批表、担保书（仅监护人提供）。</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cs="Times New Roman"/>
                <w:spacing w:val="0"/>
                <w:sz w:val="21"/>
                <w:szCs w:val="21"/>
                <w:lang w:val="en-US" w:eastAsia="zh-CN"/>
              </w:rPr>
              <w:t>保升镇、西宁街道、社事群工局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val="en-US" w:eastAsia="zh-CN" w:bidi="ar"/>
              </w:rPr>
            </w:pPr>
            <w:r>
              <w:rPr>
                <w:rFonts w:hint="eastAsia" w:ascii="Times New Roman" w:hAnsi="Times New Roman" w:eastAsia="仿宋_GB2312" w:cs="Times New Roman"/>
                <w:spacing w:val="0"/>
                <w:kern w:val="0"/>
                <w:sz w:val="21"/>
                <w:szCs w:val="21"/>
                <w:lang w:bidi="ar"/>
              </w:rPr>
              <w:t>1</w:t>
            </w:r>
            <w:r>
              <w:rPr>
                <w:rFonts w:hint="eastAsia" w:cs="Times New Roman"/>
                <w:spacing w:val="0"/>
                <w:kern w:val="0"/>
                <w:sz w:val="21"/>
                <w:szCs w:val="21"/>
                <w:lang w:val="en-US" w:eastAsia="zh-CN" w:bidi="ar"/>
              </w:rPr>
              <w:t>4</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个人参保证明打印</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公共服务</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市/县</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身份证、社保卡等有效身份证件（有一即可）</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cs="Times New Roman"/>
                <w:spacing w:val="0"/>
                <w:sz w:val="21"/>
                <w:szCs w:val="21"/>
                <w:lang w:val="en-US" w:eastAsia="zh-CN"/>
              </w:rPr>
              <w:t>保升镇、西宁街道、城乡保障中心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val="en-US" w:eastAsia="zh-CN" w:bidi="ar"/>
              </w:rPr>
            </w:pPr>
            <w:r>
              <w:rPr>
                <w:rFonts w:hint="eastAsia" w:ascii="Times New Roman" w:hAnsi="Times New Roman" w:eastAsia="仿宋_GB2312" w:cs="Times New Roman"/>
                <w:spacing w:val="0"/>
                <w:kern w:val="0"/>
                <w:sz w:val="21"/>
                <w:szCs w:val="21"/>
                <w:lang w:bidi="ar"/>
              </w:rPr>
              <w:t>1</w:t>
            </w:r>
            <w:r>
              <w:rPr>
                <w:rFonts w:hint="eastAsia" w:cs="Times New Roman"/>
                <w:spacing w:val="0"/>
                <w:kern w:val="0"/>
                <w:sz w:val="21"/>
                <w:szCs w:val="21"/>
                <w:lang w:val="en-US" w:eastAsia="zh-CN" w:bidi="ar"/>
              </w:rPr>
              <w:t>5</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个人社保参保权益记录打印</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公共服务</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市/县</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身份证、社保卡等有效身份证件（有一即可）</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cs="Times New Roman"/>
                <w:spacing w:val="0"/>
                <w:sz w:val="21"/>
                <w:szCs w:val="21"/>
                <w:lang w:val="en-US" w:eastAsia="zh-CN"/>
              </w:rPr>
              <w:t>保升镇、西宁街道、城乡保障中心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val="en-US" w:eastAsia="zh-CN" w:bidi="ar"/>
              </w:rPr>
            </w:pPr>
            <w:r>
              <w:rPr>
                <w:rFonts w:ascii="Times New Roman" w:hAnsi="Times New Roman" w:eastAsia="仿宋_GB2312" w:cs="Times New Roman"/>
                <w:spacing w:val="0"/>
                <w:kern w:val="0"/>
                <w:sz w:val="21"/>
                <w:szCs w:val="21"/>
                <w:lang w:bidi="ar"/>
              </w:rPr>
              <w:t>1</w:t>
            </w:r>
            <w:r>
              <w:rPr>
                <w:rFonts w:hint="eastAsia" w:cs="Times New Roman"/>
                <w:spacing w:val="0"/>
                <w:kern w:val="0"/>
                <w:sz w:val="21"/>
                <w:szCs w:val="21"/>
                <w:lang w:val="en-US" w:eastAsia="zh-CN" w:bidi="ar"/>
              </w:rPr>
              <w:t>6</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历年缴费信息打印</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公共服务</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市/县</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身份证、社保卡等有效身份证件（有一即可）</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cs="Times New Roman"/>
                <w:spacing w:val="0"/>
                <w:sz w:val="21"/>
                <w:szCs w:val="21"/>
                <w:lang w:val="en-US" w:eastAsia="zh-CN"/>
              </w:rPr>
              <w:t>保升镇、西宁街道、城乡保障中心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val="en-US" w:eastAsia="zh-CN" w:bidi="ar"/>
              </w:rPr>
            </w:pPr>
            <w:r>
              <w:rPr>
                <w:rFonts w:ascii="Times New Roman" w:hAnsi="Times New Roman" w:eastAsia="仿宋_GB2312" w:cs="Times New Roman"/>
                <w:spacing w:val="0"/>
                <w:kern w:val="0"/>
                <w:sz w:val="21"/>
                <w:szCs w:val="21"/>
                <w:lang w:bidi="ar"/>
              </w:rPr>
              <w:t>1</w:t>
            </w:r>
            <w:r>
              <w:rPr>
                <w:rFonts w:hint="eastAsia" w:cs="Times New Roman"/>
                <w:spacing w:val="0"/>
                <w:kern w:val="0"/>
                <w:sz w:val="21"/>
                <w:szCs w:val="21"/>
                <w:lang w:val="en-US" w:eastAsia="zh-CN" w:bidi="ar"/>
              </w:rPr>
              <w:t>7</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职工基本养老金通知书打印</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公共服务</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市/县</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身份证、社保卡等有效身份证件（有一即可）</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cs="Times New Roman"/>
                <w:spacing w:val="0"/>
                <w:sz w:val="21"/>
                <w:szCs w:val="21"/>
                <w:lang w:val="en-US" w:eastAsia="zh-CN"/>
              </w:rPr>
              <w:t>保升镇、西宁街道、城乡保障中心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val="en-US" w:eastAsia="zh-CN" w:bidi="ar"/>
              </w:rPr>
            </w:pPr>
            <w:r>
              <w:rPr>
                <w:rFonts w:ascii="Times New Roman" w:hAnsi="Times New Roman" w:eastAsia="仿宋_GB2312" w:cs="Times New Roman"/>
                <w:spacing w:val="0"/>
                <w:kern w:val="0"/>
                <w:sz w:val="21"/>
                <w:szCs w:val="21"/>
                <w:lang w:bidi="ar"/>
              </w:rPr>
              <w:t>1</w:t>
            </w:r>
            <w:r>
              <w:rPr>
                <w:rFonts w:hint="eastAsia" w:cs="Times New Roman"/>
                <w:spacing w:val="0"/>
                <w:kern w:val="0"/>
                <w:sz w:val="21"/>
                <w:szCs w:val="21"/>
                <w:lang w:val="en-US" w:eastAsia="zh-CN" w:bidi="ar"/>
              </w:rPr>
              <w:t>8</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城乡居民缴费、待遇证明打印（非成都）</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公共服务</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市</w:t>
            </w:r>
            <w:r>
              <w:rPr>
                <w:rFonts w:hint="eastAsia" w:cs="Times New Roman"/>
                <w:spacing w:val="0"/>
                <w:kern w:val="0"/>
                <w:sz w:val="21"/>
                <w:szCs w:val="21"/>
                <w:lang w:val="en-US" w:eastAsia="zh-CN" w:bidi="ar"/>
              </w:rPr>
              <w:t>/</w:t>
            </w:r>
            <w:r>
              <w:rPr>
                <w:rFonts w:ascii="Times New Roman" w:hAnsi="Times New Roman" w:eastAsia="仿宋_GB2312" w:cs="Times New Roman"/>
                <w:spacing w:val="0"/>
                <w:kern w:val="0"/>
                <w:sz w:val="21"/>
                <w:szCs w:val="21"/>
                <w:lang w:bidi="ar"/>
              </w:rPr>
              <w:t>县</w:t>
            </w:r>
            <w:r>
              <w:rPr>
                <w:rFonts w:hint="eastAsia" w:cs="Times New Roman"/>
                <w:spacing w:val="0"/>
                <w:kern w:val="0"/>
                <w:sz w:val="21"/>
                <w:szCs w:val="21"/>
                <w:lang w:val="en-US" w:eastAsia="zh-CN" w:bidi="ar"/>
              </w:rPr>
              <w:t>/</w:t>
            </w:r>
            <w:r>
              <w:rPr>
                <w:rFonts w:ascii="Times New Roman" w:hAnsi="Times New Roman" w:eastAsia="仿宋_GB2312" w:cs="Times New Roman"/>
                <w:spacing w:val="0"/>
                <w:kern w:val="0"/>
                <w:sz w:val="21"/>
                <w:szCs w:val="21"/>
                <w:lang w:bidi="ar"/>
              </w:rPr>
              <w:t>乡</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身份证、社保卡等有效身份证件（有一即可）</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cs="Times New Roman"/>
                <w:spacing w:val="0"/>
                <w:sz w:val="21"/>
                <w:szCs w:val="21"/>
                <w:lang w:val="en-US" w:eastAsia="zh-CN"/>
              </w:rPr>
              <w:t>保升镇、西宁街道、城乡保障中心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19</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养老金证明申请打印</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公共服务</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市/县</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身份证、社保卡等有效身份证件（有一即可）</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cs="Times New Roman"/>
                <w:spacing w:val="0"/>
                <w:sz w:val="21"/>
                <w:szCs w:val="21"/>
                <w:lang w:val="en-US" w:eastAsia="zh-CN"/>
              </w:rPr>
              <w:t>保升镇、西宁街道、城乡保障中心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val="en-US" w:eastAsia="zh-CN" w:bidi="ar"/>
              </w:rPr>
            </w:pPr>
            <w:r>
              <w:rPr>
                <w:rFonts w:hint="eastAsia" w:ascii="Times New Roman" w:hAnsi="Times New Roman" w:eastAsia="仿宋_GB2312" w:cs="Times New Roman"/>
                <w:spacing w:val="0"/>
                <w:kern w:val="0"/>
                <w:sz w:val="21"/>
                <w:szCs w:val="21"/>
                <w:lang w:bidi="ar"/>
              </w:rPr>
              <w:t>2</w:t>
            </w:r>
            <w:r>
              <w:rPr>
                <w:rFonts w:hint="eastAsia" w:cs="Times New Roman"/>
                <w:spacing w:val="0"/>
                <w:kern w:val="0"/>
                <w:sz w:val="21"/>
                <w:szCs w:val="21"/>
                <w:lang w:val="en-US" w:eastAsia="zh-CN" w:bidi="ar"/>
              </w:rPr>
              <w:t>0</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领取养老金人员待遇</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资格认证</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公共服务</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eastAsia="zh-CN" w:bidi="ar"/>
              </w:rPr>
            </w:pPr>
            <w:r>
              <w:rPr>
                <w:rFonts w:hint="eastAsia" w:cs="Times New Roman"/>
                <w:spacing w:val="0"/>
                <w:kern w:val="0"/>
                <w:sz w:val="21"/>
                <w:szCs w:val="21"/>
                <w:lang w:eastAsia="zh-CN" w:bidi="ar"/>
              </w:rPr>
              <w:t>市/县/乡</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身份证、社保卡等有效身份证件（有一即可）</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cs="Times New Roman"/>
                <w:spacing w:val="0"/>
                <w:sz w:val="21"/>
                <w:szCs w:val="21"/>
                <w:lang w:val="en-US" w:eastAsia="zh-CN"/>
              </w:rPr>
              <w:t>保升镇、西宁街道、城乡保障中心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val="en-US" w:eastAsia="zh-CN" w:bidi="ar"/>
              </w:rPr>
            </w:pPr>
            <w:r>
              <w:rPr>
                <w:rFonts w:hint="eastAsia" w:ascii="Times New Roman" w:hAnsi="Times New Roman" w:eastAsia="仿宋_GB2312" w:cs="Times New Roman"/>
                <w:spacing w:val="0"/>
                <w:kern w:val="0"/>
                <w:sz w:val="21"/>
                <w:szCs w:val="21"/>
                <w:lang w:bidi="ar"/>
              </w:rPr>
              <w:t>2</w:t>
            </w:r>
            <w:r>
              <w:rPr>
                <w:rFonts w:hint="eastAsia" w:cs="Times New Roman"/>
                <w:spacing w:val="0"/>
                <w:kern w:val="0"/>
                <w:sz w:val="21"/>
                <w:szCs w:val="21"/>
                <w:lang w:val="en-US" w:eastAsia="zh-CN" w:bidi="ar"/>
              </w:rPr>
              <w:t>1</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养老保险供养亲属领取</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待遇资格认证</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公共服务</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eastAsia="zh-CN" w:bidi="ar"/>
              </w:rPr>
            </w:pPr>
            <w:r>
              <w:rPr>
                <w:rFonts w:hint="eastAsia" w:cs="Times New Roman"/>
                <w:spacing w:val="0"/>
                <w:kern w:val="0"/>
                <w:sz w:val="21"/>
                <w:szCs w:val="21"/>
                <w:lang w:eastAsia="zh-CN" w:bidi="ar"/>
              </w:rPr>
              <w:t>市/县/乡</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身份证、社保卡等有效身份证件（有一即可）</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cs="Times New Roman"/>
                <w:spacing w:val="0"/>
                <w:sz w:val="21"/>
                <w:szCs w:val="21"/>
                <w:lang w:val="en-US" w:eastAsia="zh-CN"/>
              </w:rPr>
              <w:t>保升镇、西宁街道、城乡保障中心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val="en-US" w:eastAsia="zh-CN" w:bidi="ar"/>
              </w:rPr>
            </w:pPr>
            <w:r>
              <w:rPr>
                <w:rFonts w:hint="eastAsia" w:ascii="Times New Roman" w:hAnsi="Times New Roman" w:eastAsia="仿宋_GB2312" w:cs="Times New Roman"/>
                <w:spacing w:val="0"/>
                <w:kern w:val="0"/>
                <w:sz w:val="21"/>
                <w:szCs w:val="21"/>
                <w:lang w:bidi="ar"/>
              </w:rPr>
              <w:t>2</w:t>
            </w:r>
            <w:r>
              <w:rPr>
                <w:rFonts w:hint="eastAsia" w:cs="Times New Roman"/>
                <w:spacing w:val="0"/>
                <w:kern w:val="0"/>
                <w:sz w:val="21"/>
                <w:szCs w:val="21"/>
                <w:lang w:val="en-US" w:eastAsia="zh-CN" w:bidi="ar"/>
              </w:rPr>
              <w:t>2</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领取因工死亡职工供养</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亲属待遇资格认证</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公共服务</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eastAsia="zh-CN" w:bidi="ar"/>
              </w:rPr>
            </w:pPr>
            <w:r>
              <w:rPr>
                <w:rFonts w:hint="eastAsia" w:cs="Times New Roman"/>
                <w:spacing w:val="0"/>
                <w:kern w:val="0"/>
                <w:sz w:val="21"/>
                <w:szCs w:val="21"/>
                <w:lang w:eastAsia="zh-CN" w:bidi="ar"/>
              </w:rPr>
              <w:t>市/县/乡</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身份证、社保卡等有效身份证件（有一即可）</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cs="Times New Roman"/>
                <w:spacing w:val="0"/>
                <w:sz w:val="21"/>
                <w:szCs w:val="21"/>
                <w:lang w:val="en-US" w:eastAsia="zh-CN"/>
              </w:rPr>
              <w:t>保升镇、西宁街道、城乡保障中心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val="en-US" w:eastAsia="zh-CN" w:bidi="ar"/>
              </w:rPr>
            </w:pPr>
            <w:r>
              <w:rPr>
                <w:rFonts w:hint="eastAsia" w:ascii="Times New Roman" w:hAnsi="Times New Roman" w:eastAsia="仿宋_GB2312" w:cs="Times New Roman"/>
                <w:spacing w:val="0"/>
                <w:kern w:val="0"/>
                <w:sz w:val="21"/>
                <w:szCs w:val="21"/>
                <w:lang w:bidi="ar"/>
              </w:rPr>
              <w:t>2</w:t>
            </w:r>
            <w:r>
              <w:rPr>
                <w:rFonts w:hint="eastAsia" w:cs="Times New Roman"/>
                <w:spacing w:val="0"/>
                <w:kern w:val="0"/>
                <w:sz w:val="21"/>
                <w:szCs w:val="21"/>
                <w:lang w:val="en-US" w:eastAsia="zh-CN" w:bidi="ar"/>
              </w:rPr>
              <w:t>3</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就业登记</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公共服务</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县</w:t>
            </w:r>
            <w:r>
              <w:rPr>
                <w:rFonts w:hint="eastAsia" w:cs="Times New Roman"/>
                <w:spacing w:val="0"/>
                <w:kern w:val="0"/>
                <w:sz w:val="21"/>
                <w:szCs w:val="21"/>
                <w:lang w:val="en-US" w:eastAsia="zh-CN" w:bidi="ar"/>
              </w:rPr>
              <w:t>/</w:t>
            </w:r>
            <w:r>
              <w:rPr>
                <w:rFonts w:ascii="Times New Roman" w:hAnsi="Times New Roman" w:eastAsia="仿宋_GB2312" w:cs="Times New Roman"/>
                <w:spacing w:val="0"/>
                <w:kern w:val="0"/>
                <w:sz w:val="21"/>
                <w:szCs w:val="21"/>
                <w:lang w:bidi="ar"/>
              </w:rPr>
              <w:t>乡</w:t>
            </w:r>
            <w:r>
              <w:rPr>
                <w:rFonts w:hint="eastAsia" w:cs="Times New Roman"/>
                <w:spacing w:val="0"/>
                <w:kern w:val="0"/>
                <w:sz w:val="21"/>
                <w:szCs w:val="21"/>
                <w:lang w:val="en-US" w:eastAsia="zh-CN" w:bidi="ar"/>
              </w:rPr>
              <w:t>/</w:t>
            </w:r>
            <w:r>
              <w:rPr>
                <w:rFonts w:ascii="Times New Roman" w:hAnsi="Times New Roman" w:eastAsia="仿宋_GB2312" w:cs="Times New Roman"/>
                <w:spacing w:val="0"/>
                <w:kern w:val="0"/>
                <w:sz w:val="21"/>
                <w:szCs w:val="21"/>
                <w:lang w:bidi="ar"/>
              </w:rPr>
              <w:t>村</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身份证、社保卡等有效身份证件（有一即可）</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cs="Times New Roman"/>
                <w:spacing w:val="0"/>
                <w:sz w:val="21"/>
                <w:szCs w:val="21"/>
                <w:lang w:val="en-US" w:eastAsia="zh-CN"/>
              </w:rPr>
              <w:t>保升镇、西宁街道及各村（社区）、城乡保障中心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val="en-US" w:eastAsia="zh-CN" w:bidi="ar"/>
              </w:rPr>
            </w:pPr>
            <w:r>
              <w:rPr>
                <w:rFonts w:hint="eastAsia" w:ascii="Times New Roman" w:hAnsi="Times New Roman" w:eastAsia="仿宋_GB2312" w:cs="Times New Roman"/>
                <w:spacing w:val="0"/>
                <w:kern w:val="0"/>
                <w:sz w:val="21"/>
                <w:szCs w:val="21"/>
                <w:lang w:bidi="ar"/>
              </w:rPr>
              <w:t>2</w:t>
            </w:r>
            <w:r>
              <w:rPr>
                <w:rFonts w:hint="eastAsia" w:cs="Times New Roman"/>
                <w:spacing w:val="0"/>
                <w:kern w:val="0"/>
                <w:sz w:val="21"/>
                <w:szCs w:val="21"/>
                <w:lang w:val="en-US" w:eastAsia="zh-CN" w:bidi="ar"/>
              </w:rPr>
              <w:t>4</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失业保险金申领</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公共服务</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市/县</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身份证、社保卡等有效身份证件（有一即可）</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cs="Times New Roman"/>
                <w:spacing w:val="0"/>
                <w:sz w:val="21"/>
                <w:szCs w:val="21"/>
                <w:lang w:val="en-US" w:eastAsia="zh-CN"/>
              </w:rPr>
              <w:t>保升镇、西宁街道、城乡保障中心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val="en-US" w:eastAsia="zh-CN" w:bidi="ar"/>
              </w:rPr>
            </w:pPr>
            <w:r>
              <w:rPr>
                <w:rFonts w:hint="eastAsia" w:ascii="Times New Roman" w:hAnsi="Times New Roman" w:eastAsia="仿宋_GB2312" w:cs="Times New Roman"/>
                <w:spacing w:val="0"/>
                <w:kern w:val="0"/>
                <w:sz w:val="21"/>
                <w:szCs w:val="21"/>
                <w:lang w:bidi="ar"/>
              </w:rPr>
              <w:t>2</w:t>
            </w:r>
            <w:r>
              <w:rPr>
                <w:rFonts w:hint="eastAsia" w:cs="Times New Roman"/>
                <w:spacing w:val="0"/>
                <w:kern w:val="0"/>
                <w:sz w:val="21"/>
                <w:szCs w:val="21"/>
                <w:lang w:val="en-US" w:eastAsia="zh-CN" w:bidi="ar"/>
              </w:rPr>
              <w:t>5</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人员基本信息变更</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公共服务</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eastAsia="zh-CN" w:bidi="ar"/>
              </w:rPr>
            </w:pPr>
            <w:r>
              <w:rPr>
                <w:rFonts w:hint="eastAsia" w:cs="Times New Roman"/>
                <w:spacing w:val="0"/>
                <w:kern w:val="0"/>
                <w:sz w:val="21"/>
                <w:szCs w:val="21"/>
                <w:lang w:eastAsia="zh-CN" w:bidi="ar"/>
              </w:rPr>
              <w:t>省/市/县</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参保人员信息变更表//身份证</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cs="Times New Roman"/>
                <w:spacing w:val="0"/>
                <w:sz w:val="21"/>
                <w:szCs w:val="21"/>
                <w:lang w:val="en-US" w:eastAsia="zh-CN"/>
              </w:rPr>
              <w:t>保升镇、西宁街道、城乡保障中心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val="en-US" w:eastAsia="zh-CN" w:bidi="ar"/>
              </w:rPr>
            </w:pPr>
            <w:r>
              <w:rPr>
                <w:rFonts w:hint="eastAsia" w:ascii="Times New Roman" w:hAnsi="Times New Roman" w:eastAsia="仿宋_GB2312" w:cs="Times New Roman"/>
                <w:spacing w:val="0"/>
                <w:kern w:val="0"/>
                <w:sz w:val="21"/>
                <w:szCs w:val="21"/>
                <w:lang w:bidi="ar"/>
              </w:rPr>
              <w:t>2</w:t>
            </w:r>
            <w:r>
              <w:rPr>
                <w:rFonts w:hint="eastAsia" w:cs="Times New Roman"/>
                <w:spacing w:val="0"/>
                <w:kern w:val="0"/>
                <w:sz w:val="21"/>
                <w:szCs w:val="21"/>
                <w:lang w:val="en-US" w:eastAsia="zh-CN" w:bidi="ar"/>
              </w:rPr>
              <w:t>6</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失业保险技能提升补贴申领</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公共服务</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eastAsia="zh-CN" w:bidi="ar"/>
              </w:rPr>
            </w:pPr>
            <w:r>
              <w:rPr>
                <w:rFonts w:hint="eastAsia" w:cs="Times New Roman"/>
                <w:spacing w:val="0"/>
                <w:kern w:val="0"/>
                <w:sz w:val="21"/>
                <w:szCs w:val="21"/>
                <w:lang w:eastAsia="zh-CN" w:bidi="ar"/>
              </w:rPr>
              <w:t>省/市/县</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申请人居民身份证或本人社会保障卡//申请人职业资格证书或职业技能等级证书</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cs="Times New Roman"/>
                <w:spacing w:val="0"/>
                <w:sz w:val="21"/>
                <w:szCs w:val="21"/>
                <w:lang w:val="en-US" w:eastAsia="zh-CN"/>
              </w:rPr>
              <w:t>保升镇、西宁街道、城乡保障中心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val="en-US" w:eastAsia="zh-CN" w:bidi="ar"/>
              </w:rPr>
            </w:pPr>
            <w:r>
              <w:rPr>
                <w:rFonts w:hint="eastAsia" w:ascii="Times New Roman" w:hAnsi="Times New Roman" w:eastAsia="仿宋_GB2312" w:cs="Times New Roman"/>
                <w:spacing w:val="0"/>
                <w:kern w:val="0"/>
                <w:sz w:val="21"/>
                <w:szCs w:val="21"/>
                <w:lang w:bidi="ar"/>
              </w:rPr>
              <w:t>2</w:t>
            </w:r>
            <w:r>
              <w:rPr>
                <w:rFonts w:hint="eastAsia" w:cs="Times New Roman"/>
                <w:spacing w:val="0"/>
                <w:kern w:val="0"/>
                <w:sz w:val="21"/>
                <w:szCs w:val="21"/>
                <w:lang w:val="en-US" w:eastAsia="zh-CN" w:bidi="ar"/>
              </w:rPr>
              <w:t>7</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机关事业单位养老保险待遇发放账户维护申请</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公共服务</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eastAsia="zh-CN" w:bidi="ar"/>
              </w:rPr>
            </w:pPr>
            <w:r>
              <w:rPr>
                <w:rFonts w:hint="eastAsia" w:cs="Times New Roman"/>
                <w:spacing w:val="0"/>
                <w:kern w:val="0"/>
                <w:sz w:val="21"/>
                <w:szCs w:val="21"/>
                <w:lang w:eastAsia="zh-CN" w:bidi="ar"/>
              </w:rPr>
              <w:t>省/市/县</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社会保障卡、银行新开户发放存折（卡）（复印件）//《机关事业单位参保人员信息变更表》</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cs="Times New Roman"/>
                <w:spacing w:val="0"/>
                <w:sz w:val="21"/>
                <w:szCs w:val="21"/>
                <w:lang w:val="en-US" w:eastAsia="zh-CN"/>
              </w:rPr>
              <w:t>保升镇、西宁街道、城乡保障中心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val="en-US" w:eastAsia="zh-CN" w:bidi="ar"/>
              </w:rPr>
            </w:pPr>
            <w:r>
              <w:rPr>
                <w:rFonts w:hint="eastAsia" w:ascii="Times New Roman" w:hAnsi="Times New Roman" w:eastAsia="仿宋_GB2312" w:cs="Times New Roman"/>
                <w:spacing w:val="0"/>
                <w:kern w:val="0"/>
                <w:sz w:val="21"/>
                <w:szCs w:val="21"/>
                <w:lang w:bidi="ar"/>
              </w:rPr>
              <w:t>2</w:t>
            </w:r>
            <w:r>
              <w:rPr>
                <w:rFonts w:hint="eastAsia" w:cs="Times New Roman"/>
                <w:spacing w:val="0"/>
                <w:kern w:val="0"/>
                <w:sz w:val="21"/>
                <w:szCs w:val="21"/>
                <w:lang w:val="en-US" w:eastAsia="zh-CN" w:bidi="ar"/>
              </w:rPr>
              <w:t>8</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机关事业单位基本养老保险与城镇企业职工基本养老保险互转申请</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公共服务</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eastAsia="zh-CN" w:bidi="ar"/>
              </w:rPr>
            </w:pPr>
            <w:r>
              <w:rPr>
                <w:rFonts w:hint="eastAsia" w:cs="Times New Roman"/>
                <w:spacing w:val="0"/>
                <w:kern w:val="0"/>
                <w:sz w:val="21"/>
                <w:szCs w:val="21"/>
                <w:lang w:eastAsia="zh-CN" w:bidi="ar"/>
              </w:rPr>
              <w:t>省/市/县</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参保缴费凭证//有效身份证件</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cs="Times New Roman"/>
                <w:spacing w:val="0"/>
                <w:sz w:val="21"/>
                <w:szCs w:val="21"/>
                <w:lang w:val="en-US" w:eastAsia="zh-CN"/>
              </w:rPr>
              <w:t>保升镇、西宁街道、城乡保障中心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29</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失业登记</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公共服务</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eastAsia="zh-CN" w:bidi="ar"/>
              </w:rPr>
            </w:pPr>
            <w:r>
              <w:rPr>
                <w:rFonts w:hint="eastAsia" w:cs="Times New Roman"/>
                <w:spacing w:val="0"/>
                <w:kern w:val="0"/>
                <w:sz w:val="21"/>
                <w:szCs w:val="21"/>
                <w:lang w:eastAsia="zh-CN" w:bidi="ar"/>
              </w:rPr>
              <w:t>县/乡/村</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《四川省失业登记表》//本人身份证复印件</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cs="Times New Roman"/>
                <w:spacing w:val="0"/>
                <w:sz w:val="21"/>
                <w:szCs w:val="21"/>
                <w:lang w:val="en-US" w:eastAsia="zh-CN"/>
              </w:rPr>
              <w:t>保升镇、西宁街道及各村（社区）、城乡保障中心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val="en-US" w:eastAsia="zh-CN" w:bidi="ar"/>
              </w:rPr>
            </w:pPr>
            <w:r>
              <w:rPr>
                <w:rFonts w:ascii="Times New Roman" w:hAnsi="Times New Roman" w:eastAsia="仿宋_GB2312" w:cs="Times New Roman"/>
                <w:spacing w:val="0"/>
                <w:kern w:val="0"/>
                <w:sz w:val="21"/>
                <w:szCs w:val="21"/>
                <w:lang w:bidi="ar"/>
              </w:rPr>
              <w:t>3</w:t>
            </w:r>
            <w:r>
              <w:rPr>
                <w:rFonts w:hint="eastAsia" w:cs="Times New Roman"/>
                <w:spacing w:val="0"/>
                <w:kern w:val="0"/>
                <w:sz w:val="21"/>
                <w:szCs w:val="21"/>
                <w:lang w:val="en-US" w:eastAsia="zh-CN" w:bidi="ar"/>
              </w:rPr>
              <w:t>0</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就业登记</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公共服务</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eastAsia="zh-CN" w:bidi="ar"/>
              </w:rPr>
            </w:pPr>
            <w:r>
              <w:rPr>
                <w:rFonts w:hint="eastAsia" w:cs="Times New Roman"/>
                <w:spacing w:val="0"/>
                <w:kern w:val="0"/>
                <w:sz w:val="21"/>
                <w:szCs w:val="21"/>
                <w:lang w:eastAsia="zh-CN" w:bidi="ar"/>
              </w:rPr>
              <w:t>县/乡/村</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中华人民共和国居民身份证//营业执照//四川省用人单位就业登记基本情况表//四川省用人单位就业登记（用工备案）表//四川省就业登记个人登记表</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cs="Times New Roman"/>
                <w:spacing w:val="0"/>
                <w:sz w:val="21"/>
                <w:szCs w:val="21"/>
                <w:lang w:val="en-US" w:eastAsia="zh-CN"/>
              </w:rPr>
              <w:t>保升镇、西宁街道及各村（社区）、城乡保障中心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val="en-US" w:eastAsia="zh-CN" w:bidi="ar"/>
              </w:rPr>
            </w:pPr>
            <w:r>
              <w:rPr>
                <w:rFonts w:ascii="Times New Roman" w:hAnsi="Times New Roman" w:eastAsia="仿宋_GB2312" w:cs="Times New Roman"/>
                <w:spacing w:val="0"/>
                <w:kern w:val="0"/>
                <w:sz w:val="21"/>
                <w:szCs w:val="21"/>
                <w:lang w:bidi="ar"/>
              </w:rPr>
              <w:t>3</w:t>
            </w:r>
            <w:r>
              <w:rPr>
                <w:rFonts w:hint="eastAsia" w:cs="Times New Roman"/>
                <w:spacing w:val="0"/>
                <w:kern w:val="0"/>
                <w:sz w:val="21"/>
                <w:szCs w:val="21"/>
                <w:lang w:val="en-US" w:eastAsia="zh-CN" w:bidi="ar"/>
              </w:rPr>
              <w:t>1</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宗教活动场所主要教职人员任职的备案</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公共服务</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eastAsia="zh-CN" w:bidi="ar"/>
              </w:rPr>
            </w:pPr>
            <w:r>
              <w:rPr>
                <w:rFonts w:hint="eastAsia" w:cs="Times New Roman"/>
                <w:spacing w:val="0"/>
                <w:kern w:val="0"/>
                <w:sz w:val="21"/>
                <w:szCs w:val="21"/>
                <w:lang w:eastAsia="zh-CN" w:bidi="ar"/>
              </w:rPr>
              <w:t>省/市/县</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宗教活动场所主要教职任职备案表//拟任职人员的身份证明</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eastAsia="仿宋_GB2312" w:cs="Times New Roman"/>
                <w:spacing w:val="0"/>
                <w:sz w:val="21"/>
                <w:szCs w:val="21"/>
                <w:lang w:val="en-US" w:eastAsia="zh-CN"/>
              </w:rPr>
            </w:pPr>
            <w:r>
              <w:rPr>
                <w:rFonts w:hint="eastAsia" w:cs="Times New Roman"/>
                <w:spacing w:val="0"/>
                <w:sz w:val="21"/>
                <w:szCs w:val="21"/>
                <w:lang w:val="en-US" w:eastAsia="zh-CN"/>
              </w:rPr>
              <w:t>行政审批政务服务局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val="en-US" w:eastAsia="zh-CN" w:bidi="ar"/>
              </w:rPr>
            </w:pPr>
            <w:r>
              <w:rPr>
                <w:rFonts w:ascii="Times New Roman" w:hAnsi="Times New Roman" w:eastAsia="仿宋_GB2312" w:cs="Times New Roman"/>
                <w:spacing w:val="0"/>
                <w:kern w:val="0"/>
                <w:sz w:val="21"/>
                <w:szCs w:val="21"/>
                <w:lang w:bidi="ar"/>
              </w:rPr>
              <w:t>3</w:t>
            </w:r>
            <w:r>
              <w:rPr>
                <w:rFonts w:hint="eastAsia" w:cs="Times New Roman"/>
                <w:spacing w:val="0"/>
                <w:kern w:val="0"/>
                <w:sz w:val="21"/>
                <w:szCs w:val="21"/>
                <w:lang w:val="en-US" w:eastAsia="zh-CN" w:bidi="ar"/>
              </w:rPr>
              <w:t>2</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公共场所卫生许可遗失补办</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行政许可</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市/县</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《公共场所卫生许可证遗失补办申请表》//工商营业执照</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bidi="ar"/>
              </w:rPr>
            </w:pPr>
            <w:r>
              <w:rPr>
                <w:rFonts w:hint="eastAsia" w:cs="Times New Roman"/>
                <w:spacing w:val="0"/>
                <w:sz w:val="21"/>
                <w:szCs w:val="21"/>
                <w:lang w:val="en-US" w:eastAsia="zh-CN"/>
              </w:rPr>
              <w:t>行政审批政务服务局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33</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饮用水供水单位卫生许可证注销 （市级）</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行政许可</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市</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营业执照</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cs="Times New Roman"/>
                <w:spacing w:val="0"/>
                <w:sz w:val="21"/>
                <w:szCs w:val="21"/>
                <w:lang w:val="en-US" w:eastAsia="zh-CN"/>
              </w:rPr>
              <w:t>行政审批政务服务局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34</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特种作业操作证延期复审</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行政许可</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eastAsia="zh-CN" w:bidi="ar"/>
              </w:rPr>
            </w:pPr>
            <w:r>
              <w:rPr>
                <w:rFonts w:hint="eastAsia" w:cs="Times New Roman"/>
                <w:spacing w:val="0"/>
                <w:kern w:val="0"/>
                <w:sz w:val="21"/>
                <w:szCs w:val="21"/>
                <w:lang w:eastAsia="zh-CN" w:bidi="ar"/>
              </w:rPr>
              <w:t>省/市</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身份证//特种作业操作资格考核申请表</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sz w:val="21"/>
                <w:szCs w:val="21"/>
              </w:rPr>
              <w:t>应急分局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35</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特种作业操作资格证复审</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行政许可</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eastAsia="zh-CN" w:bidi="ar"/>
              </w:rPr>
            </w:pPr>
            <w:r>
              <w:rPr>
                <w:rFonts w:hint="eastAsia" w:cs="Times New Roman"/>
                <w:spacing w:val="0"/>
                <w:kern w:val="0"/>
                <w:sz w:val="21"/>
                <w:szCs w:val="21"/>
                <w:lang w:eastAsia="zh-CN" w:bidi="ar"/>
              </w:rPr>
              <w:t>省/市</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身份证//特种作业操作资格考核申请表</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sz w:val="21"/>
                <w:szCs w:val="21"/>
              </w:rPr>
              <w:t>应急分局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36</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地震活动断层信息服务</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公共服务</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eastAsia="zh-CN" w:bidi="ar"/>
              </w:rPr>
            </w:pPr>
            <w:r>
              <w:rPr>
                <w:rFonts w:hint="eastAsia" w:cs="Times New Roman"/>
                <w:spacing w:val="0"/>
                <w:kern w:val="0"/>
                <w:sz w:val="21"/>
                <w:szCs w:val="21"/>
                <w:lang w:eastAsia="zh-CN" w:bidi="ar"/>
              </w:rPr>
              <w:t>省/市/县</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项目申报材料真实性承诺书//地震活动断层信息查询申请书</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sz w:val="21"/>
                <w:szCs w:val="21"/>
              </w:rPr>
              <w:t>应急分局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37</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建设工程专用地震监测台网建设方案审查及强震动设施设置方案审查</w:t>
            </w:r>
            <w:r>
              <w:rPr>
                <w:rFonts w:hint="eastAsia" w:ascii="Times New Roman" w:hAnsi="Times New Roman" w:eastAsia="仿宋_GB2312" w:cs="Times New Roman"/>
                <w:spacing w:val="0"/>
                <w:kern w:val="0"/>
                <w:sz w:val="21"/>
                <w:szCs w:val="21"/>
                <w:lang w:eastAsia="zh-CN" w:bidi="ar"/>
              </w:rPr>
              <w:t>（</w:t>
            </w:r>
            <w:r>
              <w:rPr>
                <w:rFonts w:ascii="Times New Roman" w:hAnsi="Times New Roman" w:eastAsia="仿宋_GB2312" w:cs="Times New Roman"/>
                <w:spacing w:val="0"/>
                <w:kern w:val="0"/>
                <w:sz w:val="21"/>
                <w:szCs w:val="21"/>
                <w:lang w:bidi="ar"/>
              </w:rPr>
              <w:t>市级</w:t>
            </w:r>
            <w:r>
              <w:rPr>
                <w:rFonts w:hint="eastAsia" w:ascii="Times New Roman" w:hAnsi="Times New Roman" w:eastAsia="仿宋_GB2312" w:cs="Times New Roman"/>
                <w:spacing w:val="0"/>
                <w:kern w:val="0"/>
                <w:sz w:val="21"/>
                <w:szCs w:val="21"/>
                <w:lang w:eastAsia="zh-CN" w:bidi="ar"/>
              </w:rPr>
              <w:t>）</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其他行政权力</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市</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建设工程专用地震监测台网及强震动设施建设方案审查申请表//项目单位对所有申请材料真实性的承诺函//统一社会信用代码（复印件）</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sz w:val="21"/>
                <w:szCs w:val="21"/>
              </w:rPr>
              <w:t>应急分局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38</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水路运输业务变化事项的备案（法定代表人、固定办公场所、公司名称、经济类型变化）</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其他行政权力</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市</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经办人委托书及身份证明//水路运输业务变化申请表//营业执照//国内水路运输经营许可证</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eastAsia="zh-CN" w:bidi="ar"/>
              </w:rPr>
            </w:pPr>
            <w:r>
              <w:rPr>
                <w:rFonts w:hint="eastAsia" w:cs="Times New Roman"/>
                <w:color w:val="auto"/>
                <w:spacing w:val="0"/>
                <w:kern w:val="0"/>
                <w:sz w:val="21"/>
                <w:szCs w:val="21"/>
                <w:lang w:val="en-US" w:eastAsia="zh-CN" w:bidi="ar"/>
              </w:rPr>
              <w:t>建设交运局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39</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经营性道路旅客运输驾驶员从业资格证转籍</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行政许可</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市</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经办人委托书及身份证明//经营性道路旅客运输驾驶员从业资格证转籍申请表</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cs="Times New Roman"/>
                <w:color w:val="auto"/>
                <w:spacing w:val="0"/>
                <w:kern w:val="0"/>
                <w:sz w:val="21"/>
                <w:szCs w:val="21"/>
                <w:lang w:val="en-US" w:eastAsia="zh-CN" w:bidi="ar"/>
              </w:rPr>
              <w:t>建设交运局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40</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经营性道路旅客运输驾驶员从业资格证变更</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行政许可</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市</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经办人委托书及身份证明//经营性道路旅客运输驾驶员从业资格证变更申请表</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cs="Times New Roman"/>
                <w:color w:val="auto"/>
                <w:spacing w:val="0"/>
                <w:kern w:val="0"/>
                <w:sz w:val="21"/>
                <w:szCs w:val="21"/>
                <w:lang w:val="en-US" w:eastAsia="zh-CN" w:bidi="ar"/>
              </w:rPr>
              <w:t>建设交运局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41</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经营性道路货运驾驶员从业资格证转籍</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行政许可</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市</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经办人委托书及身份证明//经营性道路货运驾驶员从业资格证转籍申请表</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cs="Times New Roman"/>
                <w:color w:val="auto"/>
                <w:spacing w:val="0"/>
                <w:kern w:val="0"/>
                <w:sz w:val="21"/>
                <w:szCs w:val="21"/>
                <w:lang w:val="en-US" w:eastAsia="zh-CN" w:bidi="ar"/>
              </w:rPr>
              <w:t>建设交运局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42</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经营性道路货运驾驶员从业资格证变更</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行政许可</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市</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经办人委托书及身份证明//经营性道路货运驾驶员从业资格证变更申请表</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cs="Times New Roman"/>
                <w:color w:val="auto"/>
                <w:spacing w:val="0"/>
                <w:kern w:val="0"/>
                <w:sz w:val="21"/>
                <w:szCs w:val="21"/>
                <w:lang w:val="en-US" w:eastAsia="zh-CN" w:bidi="ar"/>
              </w:rPr>
              <w:t>建设交运局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43</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养蜂证申领</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公共服务</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县</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中华人民共和国居民身份证//养蜂证申请表</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color w:val="FF0000"/>
                <w:spacing w:val="0"/>
                <w:kern w:val="0"/>
                <w:sz w:val="21"/>
                <w:szCs w:val="21"/>
                <w:lang w:bidi="ar"/>
              </w:rPr>
            </w:pPr>
            <w:r>
              <w:rPr>
                <w:rFonts w:hint="eastAsia" w:cs="Times New Roman"/>
                <w:spacing w:val="0"/>
                <w:sz w:val="21"/>
                <w:szCs w:val="21"/>
                <w:lang w:val="en-US" w:eastAsia="zh-CN"/>
              </w:rPr>
              <w:t>保升镇、西宁街道、城乡保障中心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44</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拖拉机/联合收割机档案封存</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公共服务</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县</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拖拉机和联合收割机登记业务申请表//所有人身份证明1</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color w:val="FF0000"/>
                <w:spacing w:val="0"/>
                <w:kern w:val="0"/>
                <w:sz w:val="21"/>
                <w:szCs w:val="21"/>
                <w:lang w:bidi="ar"/>
              </w:rPr>
            </w:pPr>
            <w:r>
              <w:rPr>
                <w:rFonts w:hint="eastAsia" w:cs="Times New Roman"/>
                <w:spacing w:val="0"/>
                <w:sz w:val="21"/>
                <w:szCs w:val="21"/>
                <w:lang w:val="en-US" w:eastAsia="zh-CN"/>
              </w:rPr>
              <w:t>保升镇、西宁街道、城乡保障中心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45</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农村机电提灌站产权登记</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行政确认</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县</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营业执照//身份证//四川省农村机电提灌站产权证申领表//四川省农村机电提灌站产权共有者登记表</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color w:val="FF0000"/>
                <w:spacing w:val="0"/>
                <w:kern w:val="0"/>
                <w:sz w:val="21"/>
                <w:szCs w:val="21"/>
                <w:lang w:bidi="ar"/>
              </w:rPr>
            </w:pPr>
            <w:r>
              <w:rPr>
                <w:rFonts w:hint="eastAsia" w:cs="Times New Roman"/>
                <w:spacing w:val="0"/>
                <w:sz w:val="21"/>
                <w:szCs w:val="21"/>
                <w:lang w:val="en-US" w:eastAsia="zh-CN"/>
              </w:rPr>
              <w:t>保升镇、西宁街道、城乡保障中心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46</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生鲜乳收购许可证信息变更</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行政许可</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县</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申请表//营业执照//生鲜乳收购许可证//中华人民共和国居民身份证</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color w:val="FF0000"/>
                <w:spacing w:val="0"/>
                <w:kern w:val="0"/>
                <w:sz w:val="21"/>
                <w:szCs w:val="21"/>
                <w:lang w:bidi="ar"/>
              </w:rPr>
            </w:pPr>
            <w:r>
              <w:rPr>
                <w:rFonts w:hint="eastAsia" w:cs="Times New Roman"/>
                <w:spacing w:val="0"/>
                <w:sz w:val="21"/>
                <w:szCs w:val="21"/>
                <w:lang w:val="en-US" w:eastAsia="zh-CN"/>
              </w:rPr>
              <w:t>保升镇、西宁街道、城乡保障中心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47</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动物收购贩运备案</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其他行政权力</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县</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四川省畜禽运销户备案登记表</w:t>
            </w:r>
            <w:r>
              <w:rPr>
                <w:rFonts w:hint="eastAsia" w:ascii="Times New Roman" w:hAnsi="Times New Roman" w:eastAsia="仿宋_GB2312" w:cs="Times New Roman"/>
                <w:spacing w:val="0"/>
                <w:kern w:val="0"/>
                <w:sz w:val="21"/>
                <w:szCs w:val="21"/>
                <w:lang w:bidi="ar"/>
              </w:rPr>
              <w:t>//承诺书</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color w:val="FF0000"/>
                <w:spacing w:val="0"/>
                <w:kern w:val="0"/>
                <w:sz w:val="21"/>
                <w:szCs w:val="21"/>
                <w:lang w:bidi="ar"/>
              </w:rPr>
            </w:pPr>
            <w:r>
              <w:rPr>
                <w:rFonts w:hint="eastAsia" w:cs="Times New Roman"/>
                <w:spacing w:val="0"/>
                <w:sz w:val="21"/>
                <w:szCs w:val="21"/>
                <w:lang w:val="en-US" w:eastAsia="zh-CN"/>
              </w:rPr>
              <w:t>保升镇、西宁街道、城乡保障中心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48</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个人户籍证明</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公共服务</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县级</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身份证</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sz w:val="21"/>
                <w:szCs w:val="21"/>
                <w:lang w:val="en-US" w:eastAsia="zh-CN"/>
              </w:rPr>
              <w:t>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49</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演出场所经营单位备案证明注销备案</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其他行政权力</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县</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tabs>
                <w:tab w:val="left" w:pos="1132"/>
              </w:tabs>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演出场所经营单位</w:t>
            </w:r>
          </w:p>
          <w:p>
            <w:pPr>
              <w:keepNext w:val="0"/>
              <w:keepLines w:val="0"/>
              <w:pageBreakBefore w:val="0"/>
              <w:widowControl/>
              <w:tabs>
                <w:tab w:val="left" w:pos="1132"/>
              </w:tabs>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备案证明</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color w:val="FF0000"/>
                <w:spacing w:val="0"/>
                <w:kern w:val="0"/>
                <w:sz w:val="21"/>
                <w:szCs w:val="21"/>
                <w:lang w:val="en-US" w:bidi="ar"/>
              </w:rPr>
            </w:pPr>
            <w:r>
              <w:rPr>
                <w:rFonts w:hint="eastAsia" w:cs="Times New Roman"/>
                <w:spacing w:val="0"/>
                <w:sz w:val="21"/>
                <w:szCs w:val="21"/>
                <w:lang w:val="en-US" w:eastAsia="zh-CN"/>
              </w:rPr>
              <w:t>行政审批政务服务局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9"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50</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演出场所经营单位补证备案</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其他行政权力</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县</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营业执照</w:t>
            </w:r>
          </w:p>
          <w:p>
            <w:pPr>
              <w:keepNext w:val="0"/>
              <w:keepLines w:val="0"/>
              <w:pageBreakBefore w:val="0"/>
              <w:widowControl/>
              <w:tabs>
                <w:tab w:val="left" w:pos="1132"/>
              </w:tabs>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color w:val="FF0000"/>
                <w:spacing w:val="0"/>
                <w:kern w:val="0"/>
                <w:sz w:val="21"/>
                <w:szCs w:val="21"/>
                <w:lang w:bidi="ar"/>
              </w:rPr>
            </w:pPr>
            <w:r>
              <w:rPr>
                <w:rFonts w:hint="eastAsia" w:cs="Times New Roman"/>
                <w:spacing w:val="0"/>
                <w:sz w:val="21"/>
                <w:szCs w:val="21"/>
                <w:lang w:val="en-US" w:eastAsia="zh-CN"/>
              </w:rPr>
              <w:t>行政审批政务服务局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777" w:type="dxa"/>
            <w:vMerge w:val="restart"/>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51</w:t>
            </w:r>
          </w:p>
        </w:tc>
        <w:tc>
          <w:tcPr>
            <w:tcW w:w="2253" w:type="dxa"/>
            <w:vMerge w:val="restart"/>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危险废物经营许可变更（市级）</w:t>
            </w:r>
          </w:p>
        </w:tc>
        <w:tc>
          <w:tcPr>
            <w:tcW w:w="1485" w:type="dxa"/>
            <w:vMerge w:val="restart"/>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行政许可</w:t>
            </w:r>
          </w:p>
        </w:tc>
        <w:tc>
          <w:tcPr>
            <w:tcW w:w="975" w:type="dxa"/>
            <w:vMerge w:val="restart"/>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市</w:t>
            </w:r>
          </w:p>
        </w:tc>
        <w:tc>
          <w:tcPr>
            <w:tcW w:w="1680" w:type="dxa"/>
            <w:vMerge w:val="restart"/>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营业执照</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变更后的营业执照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777" w:type="dxa"/>
            <w:vMerge w:val="continue"/>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p>
        </w:tc>
        <w:tc>
          <w:tcPr>
            <w:tcW w:w="2253" w:type="dxa"/>
            <w:vMerge w:val="continue"/>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p>
        </w:tc>
        <w:tc>
          <w:tcPr>
            <w:tcW w:w="1485" w:type="dxa"/>
            <w:vMerge w:val="continue"/>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p>
        </w:tc>
        <w:tc>
          <w:tcPr>
            <w:tcW w:w="975" w:type="dxa"/>
            <w:vMerge w:val="continue"/>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p>
        </w:tc>
        <w:tc>
          <w:tcPr>
            <w:tcW w:w="1680" w:type="dxa"/>
            <w:vMerge w:val="continue"/>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危险废物经营许可证</w:t>
            </w:r>
          </w:p>
        </w:tc>
        <w:tc>
          <w:tcPr>
            <w:tcW w:w="2077" w:type="dxa"/>
            <w:vMerge w:val="restart"/>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电子证照共享减免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777" w:type="dxa"/>
            <w:vMerge w:val="continue"/>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p>
        </w:tc>
        <w:tc>
          <w:tcPr>
            <w:tcW w:w="2253" w:type="dxa"/>
            <w:vMerge w:val="continue"/>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p>
        </w:tc>
        <w:tc>
          <w:tcPr>
            <w:tcW w:w="1485" w:type="dxa"/>
            <w:vMerge w:val="continue"/>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p>
        </w:tc>
        <w:tc>
          <w:tcPr>
            <w:tcW w:w="975" w:type="dxa"/>
            <w:vMerge w:val="continue"/>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p>
        </w:tc>
        <w:tc>
          <w:tcPr>
            <w:tcW w:w="1680" w:type="dxa"/>
            <w:vMerge w:val="continue"/>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四川省危险废物经营许可证申请书（变更）</w:t>
            </w:r>
          </w:p>
        </w:tc>
        <w:tc>
          <w:tcPr>
            <w:tcW w:w="2077" w:type="dxa"/>
            <w:vMerge w:val="continue"/>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52</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排污许可延续审批</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行政许可</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市</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营业执照</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color w:val="FF0000"/>
                <w:spacing w:val="0"/>
                <w:kern w:val="0"/>
                <w:sz w:val="21"/>
                <w:szCs w:val="21"/>
                <w:lang w:bidi="ar"/>
              </w:rPr>
            </w:pPr>
            <w:r>
              <w:rPr>
                <w:rFonts w:ascii="Times New Roman" w:hAnsi="Times New Roman" w:eastAsia="仿宋_GB2312" w:cs="Times New Roman"/>
                <w:color w:val="auto"/>
                <w:spacing w:val="0"/>
                <w:kern w:val="0"/>
                <w:sz w:val="21"/>
                <w:szCs w:val="21"/>
                <w:lang w:bidi="ar"/>
              </w:rPr>
              <w:t>生态环境</w:t>
            </w:r>
            <w:r>
              <w:rPr>
                <w:rFonts w:hint="eastAsia" w:cs="Times New Roman"/>
                <w:color w:val="auto"/>
                <w:spacing w:val="0"/>
                <w:kern w:val="0"/>
                <w:sz w:val="21"/>
                <w:szCs w:val="21"/>
                <w:lang w:val="en-US" w:eastAsia="zh-CN" w:bidi="ar"/>
              </w:rPr>
              <w:t>分</w:t>
            </w:r>
            <w:r>
              <w:rPr>
                <w:rFonts w:ascii="Times New Roman" w:hAnsi="Times New Roman" w:eastAsia="仿宋_GB2312" w:cs="Times New Roman"/>
                <w:color w:val="auto"/>
                <w:spacing w:val="0"/>
                <w:kern w:val="0"/>
                <w:sz w:val="21"/>
                <w:szCs w:val="21"/>
                <w:lang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53</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危险废物经营许可变更</w:t>
            </w:r>
            <w:r>
              <w:rPr>
                <w:rFonts w:hint="eastAsia" w:ascii="Times New Roman" w:hAnsi="Times New Roman" w:eastAsia="仿宋_GB2312" w:cs="Times New Roman"/>
                <w:spacing w:val="0"/>
                <w:kern w:val="0"/>
                <w:sz w:val="21"/>
                <w:szCs w:val="21"/>
                <w:lang w:eastAsia="zh-CN" w:bidi="ar"/>
              </w:rPr>
              <w:t>（</w:t>
            </w:r>
            <w:r>
              <w:rPr>
                <w:rFonts w:hint="eastAsia" w:ascii="Times New Roman" w:hAnsi="Times New Roman" w:eastAsia="仿宋_GB2312" w:cs="Times New Roman"/>
                <w:spacing w:val="0"/>
                <w:kern w:val="0"/>
                <w:sz w:val="21"/>
                <w:szCs w:val="21"/>
                <w:lang w:bidi="ar"/>
              </w:rPr>
              <w:t>市级</w:t>
            </w:r>
            <w:r>
              <w:rPr>
                <w:rFonts w:hint="eastAsia" w:ascii="Times New Roman" w:hAnsi="Times New Roman" w:eastAsia="仿宋_GB2312" w:cs="Times New Roman"/>
                <w:spacing w:val="0"/>
                <w:kern w:val="0"/>
                <w:sz w:val="21"/>
                <w:szCs w:val="21"/>
                <w:lang w:eastAsia="zh-CN" w:bidi="ar"/>
              </w:rPr>
              <w:t>）</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行政许可</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市</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right="0" w:rightChars="0" w:firstLine="210" w:firstLineChars="100"/>
              <w:jc w:val="both"/>
              <w:rPr>
                <w:rFonts w:hint="eastAsia"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val="en-US" w:eastAsia="zh-CN" w:bidi="ar"/>
              </w:rPr>
              <w:t>营业执照</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color w:val="FF0000"/>
                <w:spacing w:val="0"/>
                <w:kern w:val="0"/>
                <w:sz w:val="21"/>
                <w:szCs w:val="21"/>
                <w:lang w:bidi="ar"/>
              </w:rPr>
            </w:pPr>
            <w:r>
              <w:rPr>
                <w:rFonts w:ascii="Times New Roman" w:hAnsi="Times New Roman" w:eastAsia="仿宋_GB2312" w:cs="Times New Roman"/>
                <w:color w:val="auto"/>
                <w:spacing w:val="0"/>
                <w:kern w:val="0"/>
                <w:sz w:val="21"/>
                <w:szCs w:val="21"/>
                <w:lang w:bidi="ar"/>
              </w:rPr>
              <w:t>生态环境</w:t>
            </w:r>
            <w:r>
              <w:rPr>
                <w:rFonts w:hint="eastAsia" w:cs="Times New Roman"/>
                <w:color w:val="auto"/>
                <w:spacing w:val="0"/>
                <w:kern w:val="0"/>
                <w:sz w:val="21"/>
                <w:szCs w:val="21"/>
                <w:lang w:val="en-US" w:eastAsia="zh-CN" w:bidi="ar"/>
              </w:rPr>
              <w:t>分</w:t>
            </w:r>
            <w:r>
              <w:rPr>
                <w:rFonts w:ascii="Times New Roman" w:hAnsi="Times New Roman" w:eastAsia="仿宋_GB2312" w:cs="Times New Roman"/>
                <w:color w:val="auto"/>
                <w:spacing w:val="0"/>
                <w:kern w:val="0"/>
                <w:sz w:val="21"/>
                <w:szCs w:val="21"/>
                <w:lang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54</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排污许可变更审批（基本信息变更）</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行政许可</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市</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营业执照</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color w:val="FF0000"/>
                <w:spacing w:val="0"/>
                <w:kern w:val="0"/>
                <w:sz w:val="21"/>
                <w:szCs w:val="21"/>
                <w:lang w:bidi="ar"/>
              </w:rPr>
            </w:pPr>
            <w:r>
              <w:rPr>
                <w:rFonts w:ascii="Times New Roman" w:hAnsi="Times New Roman" w:eastAsia="仿宋_GB2312" w:cs="Times New Roman"/>
                <w:color w:val="auto"/>
                <w:spacing w:val="0"/>
                <w:kern w:val="0"/>
                <w:sz w:val="21"/>
                <w:szCs w:val="21"/>
                <w:lang w:bidi="ar"/>
              </w:rPr>
              <w:t>生态环境</w:t>
            </w:r>
            <w:r>
              <w:rPr>
                <w:rFonts w:hint="eastAsia" w:cs="Times New Roman"/>
                <w:color w:val="auto"/>
                <w:spacing w:val="0"/>
                <w:kern w:val="0"/>
                <w:sz w:val="21"/>
                <w:szCs w:val="21"/>
                <w:lang w:val="en-US" w:eastAsia="zh-CN" w:bidi="ar"/>
              </w:rPr>
              <w:t>分</w:t>
            </w:r>
            <w:r>
              <w:rPr>
                <w:rFonts w:ascii="Times New Roman" w:hAnsi="Times New Roman" w:eastAsia="仿宋_GB2312" w:cs="Times New Roman"/>
                <w:color w:val="auto"/>
                <w:spacing w:val="0"/>
                <w:kern w:val="0"/>
                <w:sz w:val="21"/>
                <w:szCs w:val="21"/>
                <w:lang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1"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55</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排污许可变更审批（其他信息变更）</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行政许可</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市</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营业执照</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color w:val="FF0000"/>
                <w:spacing w:val="0"/>
                <w:kern w:val="0"/>
                <w:sz w:val="21"/>
                <w:szCs w:val="21"/>
                <w:lang w:bidi="ar"/>
              </w:rPr>
            </w:pPr>
            <w:r>
              <w:rPr>
                <w:rFonts w:ascii="Times New Roman" w:hAnsi="Times New Roman" w:eastAsia="仿宋_GB2312" w:cs="Times New Roman"/>
                <w:color w:val="auto"/>
                <w:spacing w:val="0"/>
                <w:kern w:val="0"/>
                <w:sz w:val="21"/>
                <w:szCs w:val="21"/>
                <w:lang w:bidi="ar"/>
              </w:rPr>
              <w:t>生态环境</w:t>
            </w:r>
            <w:r>
              <w:rPr>
                <w:rFonts w:hint="eastAsia" w:cs="Times New Roman"/>
                <w:color w:val="auto"/>
                <w:spacing w:val="0"/>
                <w:kern w:val="0"/>
                <w:sz w:val="21"/>
                <w:szCs w:val="21"/>
                <w:lang w:val="en-US" w:eastAsia="zh-CN" w:bidi="ar"/>
              </w:rPr>
              <w:t>分</w:t>
            </w:r>
            <w:r>
              <w:rPr>
                <w:rFonts w:ascii="Times New Roman" w:hAnsi="Times New Roman" w:eastAsia="仿宋_GB2312" w:cs="Times New Roman"/>
                <w:color w:val="auto"/>
                <w:spacing w:val="0"/>
                <w:kern w:val="0"/>
                <w:sz w:val="21"/>
                <w:szCs w:val="21"/>
                <w:lang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56</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辐射安全许可注销审批（市级）</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行政许可</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市</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辐射安全许可证注销申请表</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color w:val="FF0000"/>
                <w:spacing w:val="0"/>
                <w:kern w:val="0"/>
                <w:sz w:val="21"/>
                <w:szCs w:val="21"/>
                <w:lang w:bidi="ar"/>
              </w:rPr>
            </w:pPr>
            <w:r>
              <w:rPr>
                <w:rFonts w:ascii="Times New Roman" w:hAnsi="Times New Roman" w:eastAsia="仿宋_GB2312" w:cs="Times New Roman"/>
                <w:color w:val="auto"/>
                <w:spacing w:val="0"/>
                <w:kern w:val="0"/>
                <w:sz w:val="21"/>
                <w:szCs w:val="21"/>
                <w:lang w:bidi="ar"/>
              </w:rPr>
              <w:t>生态环境</w:t>
            </w:r>
            <w:r>
              <w:rPr>
                <w:rFonts w:hint="eastAsia" w:cs="Times New Roman"/>
                <w:color w:val="auto"/>
                <w:spacing w:val="0"/>
                <w:kern w:val="0"/>
                <w:sz w:val="21"/>
                <w:szCs w:val="21"/>
                <w:lang w:val="en-US" w:eastAsia="zh-CN" w:bidi="ar"/>
              </w:rPr>
              <w:t>分</w:t>
            </w:r>
            <w:r>
              <w:rPr>
                <w:rFonts w:ascii="Times New Roman" w:hAnsi="Times New Roman" w:eastAsia="仿宋_GB2312" w:cs="Times New Roman"/>
                <w:color w:val="auto"/>
                <w:spacing w:val="0"/>
                <w:kern w:val="0"/>
                <w:sz w:val="21"/>
                <w:szCs w:val="21"/>
                <w:lang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57</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增值税一般纳税人登记</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其他行政权力</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市/县</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营业执照</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color w:val="FF0000"/>
                <w:spacing w:val="0"/>
                <w:kern w:val="0"/>
                <w:sz w:val="21"/>
                <w:szCs w:val="21"/>
                <w:lang w:bidi="ar"/>
              </w:rPr>
            </w:pPr>
            <w:r>
              <w:rPr>
                <w:rFonts w:hint="eastAsia" w:ascii="Times New Roman" w:hAnsi="Times New Roman" w:eastAsia="仿宋_GB2312" w:cs="Times New Roman"/>
                <w:color w:val="auto"/>
                <w:spacing w:val="0"/>
                <w:kern w:val="0"/>
                <w:sz w:val="21"/>
                <w:szCs w:val="21"/>
                <w:lang w:bidi="ar"/>
              </w:rPr>
              <w:t>税务</w:t>
            </w:r>
            <w:r>
              <w:rPr>
                <w:rFonts w:hint="eastAsia" w:cs="Times New Roman"/>
                <w:color w:val="auto"/>
                <w:spacing w:val="0"/>
                <w:kern w:val="0"/>
                <w:sz w:val="21"/>
                <w:szCs w:val="21"/>
                <w:lang w:val="en-US" w:eastAsia="zh-CN" w:bidi="ar"/>
              </w:rPr>
              <w:t>三分</w:t>
            </w:r>
            <w:r>
              <w:rPr>
                <w:rFonts w:hint="eastAsia" w:ascii="Times New Roman" w:hAnsi="Times New Roman" w:eastAsia="仿宋_GB2312" w:cs="Times New Roman"/>
                <w:color w:val="auto"/>
                <w:spacing w:val="0"/>
                <w:kern w:val="0"/>
                <w:sz w:val="21"/>
                <w:szCs w:val="21"/>
                <w:lang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58</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跨区域涉税事项报告</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其他行政权力</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市/县</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营业执照</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color w:val="FF0000"/>
                <w:spacing w:val="0"/>
                <w:kern w:val="0"/>
                <w:sz w:val="21"/>
                <w:szCs w:val="21"/>
                <w:lang w:bidi="ar"/>
              </w:rPr>
            </w:pPr>
            <w:r>
              <w:rPr>
                <w:rFonts w:hint="eastAsia" w:ascii="Times New Roman" w:hAnsi="Times New Roman" w:eastAsia="仿宋_GB2312" w:cs="Times New Roman"/>
                <w:color w:val="auto"/>
                <w:spacing w:val="0"/>
                <w:kern w:val="0"/>
                <w:sz w:val="21"/>
                <w:szCs w:val="21"/>
                <w:lang w:bidi="ar"/>
              </w:rPr>
              <w:t>税务</w:t>
            </w:r>
            <w:r>
              <w:rPr>
                <w:rFonts w:hint="eastAsia" w:cs="Times New Roman"/>
                <w:color w:val="auto"/>
                <w:spacing w:val="0"/>
                <w:kern w:val="0"/>
                <w:sz w:val="21"/>
                <w:szCs w:val="21"/>
                <w:lang w:val="en-US" w:eastAsia="zh-CN" w:bidi="ar"/>
              </w:rPr>
              <w:t>三分</w:t>
            </w:r>
            <w:r>
              <w:rPr>
                <w:rFonts w:hint="eastAsia" w:ascii="Times New Roman" w:hAnsi="Times New Roman" w:eastAsia="仿宋_GB2312" w:cs="Times New Roman"/>
                <w:color w:val="auto"/>
                <w:spacing w:val="0"/>
                <w:kern w:val="0"/>
                <w:sz w:val="21"/>
                <w:szCs w:val="21"/>
                <w:lang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59</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停业登记</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其他行政权力</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县</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税务登记证</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color w:val="FF0000"/>
                <w:spacing w:val="0"/>
                <w:kern w:val="0"/>
                <w:sz w:val="21"/>
                <w:szCs w:val="21"/>
                <w:lang w:bidi="ar"/>
              </w:rPr>
            </w:pPr>
            <w:r>
              <w:rPr>
                <w:rFonts w:hint="eastAsia" w:ascii="Times New Roman" w:hAnsi="Times New Roman" w:eastAsia="仿宋_GB2312" w:cs="Times New Roman"/>
                <w:color w:val="auto"/>
                <w:spacing w:val="0"/>
                <w:kern w:val="0"/>
                <w:sz w:val="21"/>
                <w:szCs w:val="21"/>
                <w:lang w:bidi="ar"/>
              </w:rPr>
              <w:t>税务</w:t>
            </w:r>
            <w:r>
              <w:rPr>
                <w:rFonts w:hint="eastAsia" w:cs="Times New Roman"/>
                <w:color w:val="auto"/>
                <w:spacing w:val="0"/>
                <w:kern w:val="0"/>
                <w:sz w:val="21"/>
                <w:szCs w:val="21"/>
                <w:lang w:val="en-US" w:eastAsia="zh-CN" w:bidi="ar"/>
              </w:rPr>
              <w:t>三分</w:t>
            </w:r>
            <w:r>
              <w:rPr>
                <w:rFonts w:hint="eastAsia" w:ascii="Times New Roman" w:hAnsi="Times New Roman" w:eastAsia="仿宋_GB2312" w:cs="Times New Roman"/>
                <w:color w:val="auto"/>
                <w:spacing w:val="0"/>
                <w:kern w:val="0"/>
                <w:sz w:val="21"/>
                <w:szCs w:val="21"/>
                <w:lang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60</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代开发票作废</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其他行政权力</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市/县</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身份证</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color w:val="FF0000"/>
                <w:spacing w:val="0"/>
                <w:kern w:val="0"/>
                <w:sz w:val="21"/>
                <w:szCs w:val="21"/>
                <w:lang w:bidi="ar"/>
              </w:rPr>
            </w:pPr>
            <w:r>
              <w:rPr>
                <w:rFonts w:hint="eastAsia" w:ascii="Times New Roman" w:hAnsi="Times New Roman" w:eastAsia="仿宋_GB2312" w:cs="Times New Roman"/>
                <w:color w:val="auto"/>
                <w:spacing w:val="0"/>
                <w:kern w:val="0"/>
                <w:sz w:val="21"/>
                <w:szCs w:val="21"/>
                <w:lang w:bidi="ar"/>
              </w:rPr>
              <w:t>税务</w:t>
            </w:r>
            <w:r>
              <w:rPr>
                <w:rFonts w:hint="eastAsia" w:cs="Times New Roman"/>
                <w:color w:val="auto"/>
                <w:spacing w:val="0"/>
                <w:kern w:val="0"/>
                <w:sz w:val="21"/>
                <w:szCs w:val="21"/>
                <w:lang w:val="en-US" w:eastAsia="zh-CN" w:bidi="ar"/>
              </w:rPr>
              <w:t>三分</w:t>
            </w:r>
            <w:r>
              <w:rPr>
                <w:rFonts w:hint="eastAsia" w:ascii="Times New Roman" w:hAnsi="Times New Roman" w:eastAsia="仿宋_GB2312" w:cs="Times New Roman"/>
                <w:color w:val="auto"/>
                <w:spacing w:val="0"/>
                <w:kern w:val="0"/>
                <w:sz w:val="21"/>
                <w:szCs w:val="21"/>
                <w:lang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61</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转</w:t>
            </w:r>
            <w:r>
              <w:rPr>
                <w:rFonts w:hint="eastAsia" w:ascii="Times New Roman" w:hAnsi="Times New Roman" w:eastAsia="仿宋_GB2312" w:cs="Times New Roman"/>
                <w:spacing w:val="0"/>
                <w:kern w:val="0"/>
                <w:sz w:val="21"/>
                <w:szCs w:val="21"/>
                <w:lang w:bidi="ar"/>
              </w:rPr>
              <w:t>开印花税票销售凭证</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公共服务</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县</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营业执照或个人身份证</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color w:val="FF0000"/>
                <w:spacing w:val="0"/>
                <w:kern w:val="0"/>
                <w:sz w:val="21"/>
                <w:szCs w:val="21"/>
                <w:lang w:bidi="ar"/>
              </w:rPr>
            </w:pPr>
            <w:r>
              <w:rPr>
                <w:rFonts w:hint="eastAsia" w:ascii="Times New Roman" w:hAnsi="Times New Roman" w:eastAsia="仿宋_GB2312" w:cs="Times New Roman"/>
                <w:color w:val="auto"/>
                <w:spacing w:val="0"/>
                <w:kern w:val="0"/>
                <w:sz w:val="21"/>
                <w:szCs w:val="21"/>
                <w:lang w:bidi="ar"/>
              </w:rPr>
              <w:t>税务</w:t>
            </w:r>
            <w:r>
              <w:rPr>
                <w:rFonts w:hint="eastAsia" w:cs="Times New Roman"/>
                <w:color w:val="auto"/>
                <w:spacing w:val="0"/>
                <w:kern w:val="0"/>
                <w:sz w:val="21"/>
                <w:szCs w:val="21"/>
                <w:lang w:val="en-US" w:eastAsia="zh-CN" w:bidi="ar"/>
              </w:rPr>
              <w:t>三分</w:t>
            </w:r>
            <w:r>
              <w:rPr>
                <w:rFonts w:hint="eastAsia" w:ascii="Times New Roman" w:hAnsi="Times New Roman" w:eastAsia="仿宋_GB2312" w:cs="Times New Roman"/>
                <w:color w:val="auto"/>
                <w:spacing w:val="0"/>
                <w:kern w:val="0"/>
                <w:sz w:val="21"/>
                <w:szCs w:val="21"/>
                <w:lang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7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kern w:val="0"/>
                <w:sz w:val="21"/>
                <w:szCs w:val="21"/>
                <w:lang w:val="en-US" w:eastAsia="zh-CN" w:bidi="ar"/>
              </w:rPr>
            </w:pPr>
            <w:r>
              <w:rPr>
                <w:rFonts w:hint="eastAsia" w:cs="Times New Roman"/>
                <w:spacing w:val="0"/>
                <w:kern w:val="0"/>
                <w:sz w:val="21"/>
                <w:szCs w:val="21"/>
                <w:lang w:val="en-US" w:eastAsia="zh-CN" w:bidi="ar"/>
              </w:rPr>
              <w:t>62</w:t>
            </w:r>
          </w:p>
        </w:tc>
        <w:tc>
          <w:tcPr>
            <w:tcW w:w="2253"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发票票种核定</w:t>
            </w:r>
          </w:p>
        </w:tc>
        <w:tc>
          <w:tcPr>
            <w:tcW w:w="148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行政确认</w:t>
            </w:r>
          </w:p>
        </w:tc>
        <w:tc>
          <w:tcPr>
            <w:tcW w:w="975"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市/县</w:t>
            </w:r>
          </w:p>
        </w:tc>
        <w:tc>
          <w:tcPr>
            <w:tcW w:w="168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hint="eastAsia"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营业执照或身份证</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color w:val="FF0000"/>
                <w:spacing w:val="0"/>
                <w:kern w:val="0"/>
                <w:sz w:val="21"/>
                <w:szCs w:val="21"/>
                <w:lang w:bidi="ar"/>
              </w:rPr>
            </w:pPr>
            <w:r>
              <w:rPr>
                <w:rFonts w:hint="eastAsia" w:ascii="Times New Roman" w:hAnsi="Times New Roman" w:eastAsia="仿宋_GB2312" w:cs="Times New Roman"/>
                <w:color w:val="auto"/>
                <w:spacing w:val="0"/>
                <w:kern w:val="0"/>
                <w:sz w:val="21"/>
                <w:szCs w:val="21"/>
                <w:lang w:bidi="ar"/>
              </w:rPr>
              <w:t>税务</w:t>
            </w:r>
            <w:r>
              <w:rPr>
                <w:rFonts w:hint="eastAsia" w:cs="Times New Roman"/>
                <w:color w:val="auto"/>
                <w:spacing w:val="0"/>
                <w:kern w:val="0"/>
                <w:sz w:val="21"/>
                <w:szCs w:val="21"/>
                <w:lang w:val="en-US" w:eastAsia="zh-CN" w:bidi="ar"/>
              </w:rPr>
              <w:t>三分</w:t>
            </w:r>
            <w:r>
              <w:rPr>
                <w:rFonts w:hint="eastAsia" w:ascii="Times New Roman" w:hAnsi="Times New Roman" w:eastAsia="仿宋_GB2312" w:cs="Times New Roman"/>
                <w:color w:val="auto"/>
                <w:spacing w:val="0"/>
                <w:kern w:val="0"/>
                <w:sz w:val="21"/>
                <w:szCs w:val="21"/>
                <w:lang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0" w:type="auto"/>
            <w:gridSpan w:val="7"/>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ascii="Times New Roman" w:hAnsi="Times New Roman" w:eastAsia="黑体" w:cs="Times New Roman"/>
                <w:spacing w:val="0"/>
                <w:kern w:val="0"/>
                <w:sz w:val="21"/>
                <w:szCs w:val="21"/>
                <w:lang w:bidi="ar"/>
              </w:rPr>
            </w:pPr>
            <w:r>
              <w:rPr>
                <w:rFonts w:ascii="Times New Roman" w:hAnsi="Times New Roman" w:eastAsia="黑体" w:cs="Times New Roman"/>
                <w:spacing w:val="0"/>
                <w:kern w:val="0"/>
                <w:sz w:val="21"/>
                <w:szCs w:val="21"/>
                <w:lang w:bidi="ar"/>
              </w:rPr>
              <w:t>多部门“一证一照办”事项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777" w:type="dxa"/>
            <w:vMerge w:val="restart"/>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lang w:val="en-US" w:eastAsia="zh-CN"/>
              </w:rPr>
            </w:pPr>
            <w:r>
              <w:rPr>
                <w:rFonts w:hint="eastAsia" w:cs="Times New Roman"/>
                <w:spacing w:val="0"/>
                <w:kern w:val="0"/>
                <w:sz w:val="21"/>
                <w:szCs w:val="21"/>
                <w:lang w:val="en-US" w:eastAsia="zh-CN" w:bidi="ar"/>
              </w:rPr>
              <w:t>63</w:t>
            </w:r>
          </w:p>
        </w:tc>
        <w:tc>
          <w:tcPr>
            <w:tcW w:w="2253" w:type="dxa"/>
            <w:vMerge w:val="restart"/>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已购经济适用住房上市交易</w:t>
            </w:r>
          </w:p>
        </w:tc>
        <w:tc>
          <w:tcPr>
            <w:tcW w:w="1485" w:type="dxa"/>
            <w:vMerge w:val="restart"/>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公共服务</w:t>
            </w:r>
          </w:p>
        </w:tc>
        <w:tc>
          <w:tcPr>
            <w:tcW w:w="975" w:type="dxa"/>
            <w:vMerge w:val="restart"/>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市</w:t>
            </w:r>
          </w:p>
        </w:tc>
        <w:tc>
          <w:tcPr>
            <w:tcW w:w="1680" w:type="dxa"/>
            <w:vMerge w:val="restart"/>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本人办理</w:t>
            </w: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身份证</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color w:val="auto"/>
                <w:spacing w:val="0"/>
                <w:kern w:val="0"/>
                <w:sz w:val="21"/>
                <w:szCs w:val="21"/>
                <w:lang w:val="en-US" w:eastAsia="zh-CN" w:bidi="ar"/>
              </w:rPr>
            </w:pPr>
            <w:r>
              <w:rPr>
                <w:rFonts w:hint="eastAsia" w:eastAsia="仿宋_GB2312" w:cs="Times New Roman"/>
                <w:color w:val="auto"/>
                <w:spacing w:val="0"/>
                <w:kern w:val="0"/>
                <w:sz w:val="21"/>
                <w:szCs w:val="21"/>
                <w:lang w:val="en-US" w:eastAsia="zh-CN" w:bidi="ar"/>
              </w:rPr>
              <w:t>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77" w:type="dxa"/>
            <w:vMerge w:val="continue"/>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sz w:val="21"/>
                <w:szCs w:val="21"/>
              </w:rPr>
            </w:pPr>
          </w:p>
        </w:tc>
        <w:tc>
          <w:tcPr>
            <w:tcW w:w="2253" w:type="dxa"/>
            <w:vMerge w:val="continue"/>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p>
        </w:tc>
        <w:tc>
          <w:tcPr>
            <w:tcW w:w="1485" w:type="dxa"/>
            <w:vMerge w:val="continue"/>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p>
        </w:tc>
        <w:tc>
          <w:tcPr>
            <w:tcW w:w="975" w:type="dxa"/>
            <w:vMerge w:val="continue"/>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p>
        </w:tc>
        <w:tc>
          <w:tcPr>
            <w:tcW w:w="1680" w:type="dxa"/>
            <w:vMerge w:val="continue"/>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ascii="Times New Roman" w:hAnsi="Times New Roman" w:eastAsia="仿宋_GB2312" w:cs="Times New Roman"/>
                <w:spacing w:val="0"/>
                <w:kern w:val="0"/>
                <w:sz w:val="21"/>
                <w:szCs w:val="21"/>
                <w:lang w:bidi="ar"/>
              </w:rPr>
            </w:pPr>
          </w:p>
        </w:tc>
        <w:tc>
          <w:tcPr>
            <w:tcW w:w="4710"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both"/>
              <w:rPr>
                <w:rFonts w:ascii="Times New Roman" w:hAnsi="Times New Roman" w:eastAsia="仿宋_GB2312" w:cs="Times New Roman"/>
                <w:spacing w:val="0"/>
                <w:kern w:val="0"/>
                <w:sz w:val="21"/>
                <w:szCs w:val="21"/>
                <w:lang w:bidi="ar"/>
              </w:rPr>
            </w:pPr>
            <w:r>
              <w:rPr>
                <w:rFonts w:ascii="Times New Roman" w:hAnsi="Times New Roman" w:eastAsia="仿宋_GB2312" w:cs="Times New Roman"/>
                <w:spacing w:val="0"/>
                <w:kern w:val="0"/>
                <w:sz w:val="21"/>
                <w:szCs w:val="21"/>
                <w:lang w:bidi="ar"/>
              </w:rPr>
              <w:t>房屋所有权证书</w:t>
            </w:r>
          </w:p>
        </w:tc>
        <w:tc>
          <w:tcPr>
            <w:tcW w:w="2077" w:type="dxa"/>
            <w:noWrap w:val="0"/>
            <w:tcMar>
              <w:top w:w="8" w:type="dxa"/>
              <w:left w:w="8" w:type="dxa"/>
              <w:right w:w="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color w:val="auto"/>
                <w:spacing w:val="0"/>
                <w:kern w:val="0"/>
                <w:sz w:val="21"/>
                <w:szCs w:val="21"/>
                <w:lang w:val="en-US" w:eastAsia="zh-CN" w:bidi="ar"/>
              </w:rPr>
            </w:pPr>
            <w:r>
              <w:rPr>
                <w:rFonts w:hint="eastAsia" w:eastAsia="仿宋_GB2312" w:cs="Times New Roman"/>
                <w:color w:val="auto"/>
                <w:spacing w:val="0"/>
                <w:kern w:val="0"/>
                <w:sz w:val="21"/>
                <w:szCs w:val="21"/>
                <w:lang w:val="en-US" w:eastAsia="zh-CN" w:bidi="ar"/>
              </w:rPr>
              <w:t>市不动产登记高新分中心</w:t>
            </w:r>
          </w:p>
        </w:tc>
      </w:tr>
    </w:tbl>
    <w:p>
      <w:pPr>
        <w:keepNext w:val="0"/>
        <w:keepLines w:val="0"/>
        <w:pageBreakBefore w:val="0"/>
        <w:kinsoku/>
        <w:overflowPunct/>
        <w:topLinePunct w:val="0"/>
        <w:autoSpaceDE/>
        <w:autoSpaceDN/>
        <w:bidi w:val="0"/>
        <w:adjustRightInd w:val="0"/>
        <w:snapToGrid w:val="0"/>
        <w:spacing w:line="560" w:lineRule="exact"/>
        <w:jc w:val="left"/>
        <w:rPr>
          <w:rFonts w:hint="eastAsia"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备注：“一证一照办”已实现指申请人仅需提供身份证、营业执照或其他身份证明类证照以及申请表、告知承诺书等申请材料，无需提供其他自备材料即可办理的事项。“一证一照办”可通过告知承诺制、电子证照调用、数据共享核验、运用行政协助等方式，提升材料“复用率”，推动审批事项“减材料”。单部门“一证一照办”事项是指该事项的申请材料不包含其他政府部门的核发材料，仅包含本部门核发的材料。多部门“一证一照办”事项是指该事项的申请材料中有其他政府部门的核发材料，并且已通过电子证照调用、数据共享核验、运用行政协助等方式实现了申请人“免提交”。事项设定依据中规定该事项申请材料仅需提供身份证或营业执照的除外；查询类事项除外</w:t>
      </w:r>
      <w:r>
        <w:rPr>
          <w:rFonts w:hint="eastAsia" w:cs="Times New Roman"/>
          <w:spacing w:val="0"/>
          <w:sz w:val="21"/>
          <w:szCs w:val="21"/>
          <w:lang w:eastAsia="zh-CN"/>
        </w:rPr>
        <w:t>。</w:t>
      </w:r>
    </w:p>
    <w:p>
      <w:pPr>
        <w:pStyle w:val="2"/>
        <w:keepNext w:val="0"/>
        <w:keepLines w:val="0"/>
        <w:pageBreakBefore w:val="0"/>
        <w:kinsoku/>
        <w:overflowPunct/>
        <w:topLinePunct w:val="0"/>
        <w:autoSpaceDE/>
        <w:autoSpaceDN/>
        <w:bidi w:val="0"/>
        <w:spacing w:line="560" w:lineRule="exact"/>
        <w:rPr>
          <w:rFonts w:ascii="Times New Roman" w:hAnsi="Times New Roman" w:eastAsia="仿宋_GB2312"/>
          <w:spacing w:val="0"/>
          <w:sz w:val="24"/>
        </w:rPr>
      </w:pPr>
    </w:p>
    <w:p>
      <w:pPr>
        <w:pStyle w:val="2"/>
        <w:keepNext w:val="0"/>
        <w:keepLines w:val="0"/>
        <w:pageBreakBefore w:val="0"/>
        <w:kinsoku/>
        <w:overflowPunct/>
        <w:topLinePunct w:val="0"/>
        <w:autoSpaceDE/>
        <w:autoSpaceDN/>
        <w:bidi w:val="0"/>
        <w:spacing w:line="560" w:lineRule="exact"/>
        <w:rPr>
          <w:rFonts w:ascii="Times New Roman" w:hAnsi="Times New Roman" w:eastAsia="仿宋_GB2312"/>
          <w:spacing w:val="0"/>
          <w:sz w:val="24"/>
        </w:rPr>
      </w:pPr>
    </w:p>
    <w:p>
      <w:pPr>
        <w:pStyle w:val="2"/>
        <w:keepNext w:val="0"/>
        <w:keepLines w:val="0"/>
        <w:pageBreakBefore w:val="0"/>
        <w:kinsoku/>
        <w:overflowPunct/>
        <w:topLinePunct w:val="0"/>
        <w:autoSpaceDE/>
        <w:autoSpaceDN/>
        <w:bidi w:val="0"/>
        <w:spacing w:line="560" w:lineRule="exact"/>
        <w:rPr>
          <w:rFonts w:ascii="Times New Roman" w:hAnsi="Times New Roman" w:eastAsia="黑体"/>
          <w:spacing w:val="0"/>
          <w:sz w:val="32"/>
          <w:szCs w:val="40"/>
        </w:rPr>
      </w:pPr>
      <w:r>
        <w:rPr>
          <w:rFonts w:ascii="Times New Roman" w:hAnsi="Times New Roman" w:eastAsia="黑体"/>
          <w:spacing w:val="0"/>
          <w:sz w:val="32"/>
          <w:szCs w:val="40"/>
        </w:rPr>
        <w:br w:type="page"/>
      </w:r>
      <w:r>
        <w:rPr>
          <w:rFonts w:hint="eastAsia" w:ascii="黑体" w:hAnsi="黑体" w:eastAsia="黑体" w:cs="黑体"/>
          <w:spacing w:val="0"/>
          <w:sz w:val="32"/>
          <w:szCs w:val="40"/>
        </w:rPr>
        <w:t>附件3</w:t>
      </w:r>
    </w:p>
    <w:p>
      <w:pPr>
        <w:keepNext w:val="0"/>
        <w:keepLines w:val="0"/>
        <w:pageBreakBefore w:val="0"/>
        <w:widowControl w:val="0"/>
        <w:kinsoku/>
        <w:wordWrap/>
        <w:overflowPunct/>
        <w:topLinePunct w:val="0"/>
        <w:autoSpaceDE/>
        <w:autoSpaceDN/>
        <w:bidi w:val="0"/>
        <w:adjustRightInd/>
        <w:snapToGrid/>
        <w:spacing w:before="316" w:beforeLines="50" w:after="316" w:afterLines="50" w:line="600" w:lineRule="exact"/>
        <w:jc w:val="center"/>
        <w:textAlignment w:val="auto"/>
        <w:rPr>
          <w:rFonts w:hint="eastAsia" w:ascii="方正小标宋简体" w:hAnsi="方正小标宋简体" w:eastAsia="方正小标宋简体" w:cs="方正小标宋简体"/>
          <w:spacing w:val="0"/>
          <w:sz w:val="44"/>
          <w:szCs w:val="44"/>
          <w:lang w:eastAsia="zh-CN"/>
        </w:rPr>
      </w:pPr>
      <w:r>
        <w:rPr>
          <w:rFonts w:hint="eastAsia" w:ascii="方正小标宋简体" w:hAnsi="方正小标宋简体" w:eastAsia="方正小标宋简体" w:cs="方正小标宋简体"/>
          <w:spacing w:val="0"/>
          <w:sz w:val="44"/>
          <w:szCs w:val="44"/>
        </w:rPr>
        <w:t>遂宁</w:t>
      </w:r>
      <w:r>
        <w:rPr>
          <w:rFonts w:hint="eastAsia" w:ascii="方正小标宋简体" w:hAnsi="方正小标宋简体" w:eastAsia="方正小标宋简体" w:cs="方正小标宋简体"/>
          <w:spacing w:val="0"/>
          <w:sz w:val="44"/>
          <w:szCs w:val="44"/>
          <w:lang w:val="en-US" w:eastAsia="zh-CN"/>
        </w:rPr>
        <w:t>高新区</w:t>
      </w:r>
      <w:r>
        <w:rPr>
          <w:rFonts w:hint="eastAsia" w:ascii="方正小标宋简体" w:hAnsi="方正小标宋简体" w:eastAsia="方正小标宋简体" w:cs="方正小标宋简体"/>
          <w:spacing w:val="0"/>
          <w:sz w:val="44"/>
          <w:szCs w:val="44"/>
        </w:rPr>
        <w:t>“</w:t>
      </w:r>
      <w:r>
        <w:rPr>
          <w:rFonts w:hint="eastAsia" w:ascii="方正小标宋简体" w:hAnsi="方正小标宋简体" w:eastAsia="方正小标宋简体" w:cs="方正小标宋简体"/>
          <w:spacing w:val="0"/>
          <w:sz w:val="44"/>
          <w:szCs w:val="44"/>
          <w:lang w:eastAsia="zh-Hans"/>
        </w:rPr>
        <w:t>零材料办</w:t>
      </w:r>
      <w:r>
        <w:rPr>
          <w:rFonts w:hint="eastAsia" w:ascii="方正小标宋简体" w:hAnsi="方正小标宋简体" w:eastAsia="方正小标宋简体" w:cs="方正小标宋简体"/>
          <w:spacing w:val="0"/>
          <w:sz w:val="44"/>
          <w:szCs w:val="44"/>
        </w:rPr>
        <w:t>”事项清单</w:t>
      </w:r>
      <w:r>
        <w:rPr>
          <w:rFonts w:hint="eastAsia" w:ascii="方正小标宋简体" w:hAnsi="方正小标宋简体" w:eastAsia="方正小标宋简体" w:cs="方正小标宋简体"/>
          <w:spacing w:val="0"/>
          <w:sz w:val="44"/>
          <w:szCs w:val="44"/>
          <w:lang w:eastAsia="zh-CN"/>
        </w:rPr>
        <w:t>（</w:t>
      </w:r>
      <w:r>
        <w:rPr>
          <w:rFonts w:hint="eastAsia" w:ascii="方正小标宋简体" w:hAnsi="方正小标宋简体" w:eastAsia="方正小标宋简体" w:cs="方正小标宋简体"/>
          <w:spacing w:val="0"/>
          <w:sz w:val="44"/>
          <w:szCs w:val="44"/>
          <w:lang w:val="en-US" w:eastAsia="zh-CN"/>
        </w:rPr>
        <w:t>第一批</w:t>
      </w:r>
      <w:r>
        <w:rPr>
          <w:rFonts w:hint="eastAsia" w:ascii="方正小标宋简体" w:hAnsi="方正小标宋简体" w:eastAsia="方正小标宋简体" w:cs="方正小标宋简体"/>
          <w:spacing w:val="0"/>
          <w:sz w:val="44"/>
          <w:szCs w:val="44"/>
          <w:lang w:eastAsia="zh-CN"/>
        </w:rPr>
        <w:t>）</w:t>
      </w:r>
    </w:p>
    <w:tbl>
      <w:tblPr>
        <w:tblStyle w:val="4"/>
        <w:tblW w:w="5175" w:type="pct"/>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820"/>
        <w:gridCol w:w="1111"/>
        <w:gridCol w:w="1684"/>
        <w:gridCol w:w="2296"/>
        <w:gridCol w:w="1670"/>
        <w:gridCol w:w="1635"/>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blHeader/>
        </w:trPr>
        <w:tc>
          <w:tcPr>
            <w:tcW w:w="33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黑体" w:hAnsi="黑体" w:eastAsia="黑体" w:cs="黑体"/>
                <w:spacing w:val="0"/>
                <w:kern w:val="0"/>
                <w:sz w:val="21"/>
                <w:szCs w:val="21"/>
                <w:lang w:bidi="ar"/>
              </w:rPr>
            </w:pPr>
            <w:r>
              <w:rPr>
                <w:rFonts w:hint="eastAsia" w:ascii="黑体" w:hAnsi="黑体" w:eastAsia="黑体" w:cs="黑体"/>
                <w:spacing w:val="0"/>
                <w:kern w:val="0"/>
                <w:sz w:val="21"/>
                <w:szCs w:val="21"/>
                <w:lang w:bidi="ar"/>
              </w:rPr>
              <w:t>序号</w:t>
            </w:r>
          </w:p>
        </w:tc>
        <w:tc>
          <w:tcPr>
            <w:tcW w:w="67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黑体" w:hAnsi="黑体" w:eastAsia="黑体" w:cs="黑体"/>
                <w:spacing w:val="0"/>
                <w:kern w:val="0"/>
                <w:sz w:val="21"/>
                <w:szCs w:val="21"/>
                <w:lang w:bidi="ar"/>
              </w:rPr>
            </w:pPr>
            <w:r>
              <w:rPr>
                <w:rFonts w:hint="eastAsia" w:ascii="黑体" w:hAnsi="黑体" w:eastAsia="黑体" w:cs="黑体"/>
                <w:spacing w:val="0"/>
                <w:kern w:val="0"/>
                <w:sz w:val="21"/>
                <w:szCs w:val="21"/>
                <w:lang w:bidi="ar"/>
              </w:rPr>
              <w:t>事项名称</w:t>
            </w:r>
          </w:p>
        </w:tc>
        <w:tc>
          <w:tcPr>
            <w:tcW w:w="41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黑体" w:hAnsi="黑体" w:eastAsia="黑体" w:cs="黑体"/>
                <w:spacing w:val="0"/>
                <w:kern w:val="0"/>
                <w:sz w:val="21"/>
                <w:szCs w:val="21"/>
                <w:lang w:bidi="ar"/>
              </w:rPr>
            </w:pPr>
            <w:r>
              <w:rPr>
                <w:rFonts w:hint="eastAsia" w:ascii="黑体" w:hAnsi="黑体" w:eastAsia="黑体" w:cs="黑体"/>
                <w:spacing w:val="0"/>
                <w:kern w:val="0"/>
                <w:sz w:val="21"/>
                <w:szCs w:val="21"/>
                <w:lang w:bidi="ar"/>
              </w:rPr>
              <w:t>行使层级</w:t>
            </w:r>
          </w:p>
        </w:tc>
        <w:tc>
          <w:tcPr>
            <w:tcW w:w="62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黑体" w:hAnsi="黑体" w:eastAsia="黑体" w:cs="黑体"/>
                <w:spacing w:val="0"/>
                <w:kern w:val="0"/>
                <w:sz w:val="21"/>
                <w:szCs w:val="21"/>
                <w:lang w:bidi="ar"/>
              </w:rPr>
            </w:pPr>
            <w:r>
              <w:rPr>
                <w:rFonts w:hint="eastAsia" w:ascii="黑体" w:hAnsi="黑体" w:eastAsia="黑体" w:cs="黑体"/>
                <w:spacing w:val="0"/>
                <w:kern w:val="0"/>
                <w:sz w:val="21"/>
                <w:szCs w:val="21"/>
                <w:lang w:bidi="ar"/>
              </w:rPr>
              <w:t>情形项</w:t>
            </w:r>
          </w:p>
        </w:tc>
        <w:tc>
          <w:tcPr>
            <w:tcW w:w="85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黑体" w:hAnsi="黑体" w:eastAsia="黑体" w:cs="黑体"/>
                <w:spacing w:val="0"/>
                <w:kern w:val="0"/>
                <w:sz w:val="21"/>
                <w:szCs w:val="21"/>
                <w:lang w:bidi="ar"/>
              </w:rPr>
            </w:pPr>
            <w:r>
              <w:rPr>
                <w:rFonts w:hint="eastAsia" w:ascii="黑体" w:hAnsi="黑体" w:eastAsia="黑体" w:cs="黑体"/>
                <w:spacing w:val="0"/>
                <w:kern w:val="0"/>
                <w:sz w:val="21"/>
                <w:szCs w:val="21"/>
                <w:lang w:bidi="ar"/>
              </w:rPr>
              <w:t>申请材料</w:t>
            </w:r>
          </w:p>
        </w:tc>
        <w:tc>
          <w:tcPr>
            <w:tcW w:w="62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黑体" w:hAnsi="黑体" w:eastAsia="黑体" w:cs="黑体"/>
                <w:spacing w:val="0"/>
                <w:kern w:val="0"/>
                <w:sz w:val="21"/>
                <w:szCs w:val="21"/>
                <w:lang w:bidi="ar"/>
              </w:rPr>
            </w:pPr>
            <w:r>
              <w:rPr>
                <w:rFonts w:hint="eastAsia" w:ascii="黑体" w:hAnsi="黑体" w:eastAsia="黑体" w:cs="黑体"/>
                <w:spacing w:val="0"/>
                <w:kern w:val="0"/>
                <w:sz w:val="21"/>
                <w:szCs w:val="21"/>
                <w:lang w:bidi="ar"/>
              </w:rPr>
              <w:t>核发部门</w:t>
            </w:r>
          </w:p>
        </w:tc>
        <w:tc>
          <w:tcPr>
            <w:tcW w:w="608"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黑体" w:hAnsi="黑体" w:eastAsia="黑体" w:cs="黑体"/>
                <w:spacing w:val="0"/>
                <w:kern w:val="0"/>
                <w:sz w:val="21"/>
                <w:szCs w:val="21"/>
                <w:lang w:bidi="ar"/>
              </w:rPr>
            </w:pPr>
            <w:r>
              <w:rPr>
                <w:rFonts w:hint="eastAsia" w:ascii="黑体" w:hAnsi="黑体" w:eastAsia="黑体" w:cs="黑体"/>
                <w:spacing w:val="0"/>
                <w:kern w:val="0"/>
                <w:sz w:val="21"/>
                <w:szCs w:val="21"/>
                <w:lang w:bidi="ar"/>
              </w:rPr>
              <w:t>减免方式</w:t>
            </w:r>
          </w:p>
        </w:tc>
        <w:tc>
          <w:tcPr>
            <w:tcW w:w="86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黑体" w:hAnsi="黑体" w:eastAsia="黑体" w:cs="黑体"/>
                <w:spacing w:val="0"/>
                <w:kern w:val="0"/>
                <w:sz w:val="21"/>
                <w:szCs w:val="21"/>
                <w:lang w:bidi="ar"/>
              </w:rPr>
            </w:pPr>
            <w:r>
              <w:rPr>
                <w:rFonts w:hint="eastAsia" w:ascii="黑体" w:hAnsi="黑体" w:eastAsia="黑体" w:cs="黑体"/>
                <w:spacing w:val="0"/>
                <w:kern w:val="0"/>
                <w:sz w:val="21"/>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33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w:t>
            </w:r>
          </w:p>
        </w:tc>
        <w:tc>
          <w:tcPr>
            <w:tcW w:w="67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fldChar w:fldCharType="begin"/>
            </w:r>
            <w:r>
              <w:rPr>
                <w:rFonts w:hint="default" w:ascii="Times New Roman" w:hAnsi="Times New Roman" w:eastAsia="仿宋_GB2312" w:cs="Times New Roman"/>
                <w:spacing w:val="0"/>
                <w:sz w:val="21"/>
                <w:szCs w:val="21"/>
              </w:rPr>
              <w:instrText xml:space="preserve"> HYPERLINK "http://www.sczwfw.gov.cn/jiq/front/transition/ywTransToDetail?areaCode=510900000000&amp;itemCode=511A0358400003-510900000000-000-11510800MB19857108-1-00&amp;taskType=1&amp;deptCode=115108000084904972" \t "http://www.sczwfw.gov.cn/jiq/front/item/_blank" \o "特种设备作业人员资格认定补发" </w:instrText>
            </w:r>
            <w:r>
              <w:rPr>
                <w:rFonts w:hint="default" w:ascii="Times New Roman" w:hAnsi="Times New Roman" w:eastAsia="仿宋_GB2312" w:cs="Times New Roman"/>
                <w:spacing w:val="0"/>
                <w:sz w:val="21"/>
                <w:szCs w:val="21"/>
              </w:rPr>
              <w:fldChar w:fldCharType="separate"/>
            </w:r>
            <w:r>
              <w:rPr>
                <w:rFonts w:hint="default" w:ascii="Times New Roman" w:hAnsi="Times New Roman" w:eastAsia="仿宋_GB2312" w:cs="Times New Roman"/>
                <w:spacing w:val="0"/>
                <w:sz w:val="21"/>
                <w:szCs w:val="21"/>
              </w:rPr>
              <w:t>特种设备作业人员资格认定补发</w:t>
            </w:r>
            <w:r>
              <w:rPr>
                <w:rFonts w:hint="default" w:ascii="Times New Roman" w:hAnsi="Times New Roman" w:eastAsia="仿宋_GB2312" w:cs="Times New Roman"/>
                <w:spacing w:val="0"/>
                <w:sz w:val="21"/>
                <w:szCs w:val="21"/>
              </w:rPr>
              <w:fldChar w:fldCharType="end"/>
            </w:r>
          </w:p>
        </w:tc>
        <w:tc>
          <w:tcPr>
            <w:tcW w:w="41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eastAsia="zh-CN"/>
              </w:rPr>
            </w:pPr>
            <w:r>
              <w:rPr>
                <w:rFonts w:hint="eastAsia" w:cs="Times New Roman"/>
                <w:spacing w:val="0"/>
                <w:sz w:val="21"/>
                <w:szCs w:val="21"/>
                <w:lang w:eastAsia="zh-CN"/>
              </w:rPr>
              <w:t>省/市/县</w:t>
            </w:r>
          </w:p>
        </w:tc>
        <w:tc>
          <w:tcPr>
            <w:tcW w:w="62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公司（具有独立法人资格）</w:t>
            </w:r>
          </w:p>
        </w:tc>
        <w:tc>
          <w:tcPr>
            <w:tcW w:w="85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《特种设备安全管理和作业人员证》遗失或损坏补办登记表</w:t>
            </w:r>
          </w:p>
        </w:tc>
        <w:tc>
          <w:tcPr>
            <w:tcW w:w="62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6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后台数据核验</w:t>
            </w:r>
          </w:p>
        </w:tc>
        <w:tc>
          <w:tcPr>
            <w:tcW w:w="86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sz w:val="21"/>
                <w:szCs w:val="21"/>
              </w:rPr>
              <w:t>市场监管</w:t>
            </w:r>
            <w:r>
              <w:rPr>
                <w:rFonts w:hint="eastAsia" w:cs="Times New Roman"/>
                <w:spacing w:val="0"/>
                <w:sz w:val="21"/>
                <w:szCs w:val="21"/>
                <w:lang w:val="en-US" w:eastAsia="zh-CN"/>
              </w:rPr>
              <w:t>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330"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2</w:t>
            </w:r>
          </w:p>
        </w:tc>
        <w:tc>
          <w:tcPr>
            <w:tcW w:w="67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医保电子凭证申领</w:t>
            </w:r>
          </w:p>
        </w:tc>
        <w:tc>
          <w:tcPr>
            <w:tcW w:w="41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省/市/县</w:t>
            </w:r>
          </w:p>
        </w:tc>
        <w:tc>
          <w:tcPr>
            <w:tcW w:w="62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本人办理</w:t>
            </w:r>
          </w:p>
        </w:tc>
        <w:tc>
          <w:tcPr>
            <w:tcW w:w="85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62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eastAsia" w:cs="Times New Roman"/>
                <w:spacing w:val="0"/>
                <w:sz w:val="21"/>
                <w:szCs w:val="21"/>
                <w:lang w:val="en-US" w:eastAsia="zh-CN"/>
              </w:rPr>
              <w:t>保升镇、西宁街道、城乡保障中心</w:t>
            </w:r>
          </w:p>
        </w:tc>
        <w:tc>
          <w:tcPr>
            <w:tcW w:w="608"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后台数据核验</w:t>
            </w:r>
          </w:p>
        </w:tc>
        <w:tc>
          <w:tcPr>
            <w:tcW w:w="86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参保人使用手机通过国家医保服务平台APP、四川医保APP、</w:t>
            </w:r>
            <w:r>
              <w:rPr>
                <w:rFonts w:hint="eastAsia" w:ascii="Times New Roman" w:hAnsi="Times New Roman" w:eastAsia="仿宋_GB2312" w:cs="Times New Roman"/>
                <w:spacing w:val="0"/>
                <w:sz w:val="21"/>
                <w:szCs w:val="21"/>
                <w:lang w:eastAsia="zh-CN"/>
              </w:rPr>
              <w:t>支付宝</w:t>
            </w:r>
            <w:r>
              <w:rPr>
                <w:rFonts w:hint="default" w:ascii="Times New Roman" w:hAnsi="Times New Roman" w:eastAsia="仿宋_GB2312" w:cs="Times New Roman"/>
                <w:spacing w:val="0"/>
                <w:sz w:val="21"/>
                <w:szCs w:val="21"/>
              </w:rPr>
              <w:t>、微信等方式申领。（</w:t>
            </w:r>
            <w:r>
              <w:rPr>
                <w:rFonts w:hint="eastAsia" w:cs="Times New Roman"/>
                <w:spacing w:val="0"/>
                <w:sz w:val="21"/>
                <w:szCs w:val="21"/>
                <w:lang w:val="en-US" w:eastAsia="zh-CN"/>
              </w:rPr>
              <w:t>保升镇、西宁街道、城乡保障中心</w:t>
            </w:r>
            <w:r>
              <w:rPr>
                <w:rFonts w:hint="default" w:ascii="Times New Roman" w:hAnsi="Times New Roman" w:eastAsia="仿宋_GB2312" w:cs="Times New Roman"/>
                <w:spacing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330" w:type="pct"/>
            <w:vMerge w:val="restar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eastAsia="zh-CN"/>
              </w:rPr>
            </w:pPr>
            <w:r>
              <w:rPr>
                <w:rFonts w:hint="eastAsia" w:cs="Times New Roman"/>
                <w:spacing w:val="0"/>
                <w:sz w:val="21"/>
                <w:szCs w:val="21"/>
                <w:lang w:val="en-US" w:eastAsia="zh-CN"/>
              </w:rPr>
              <w:t>3</w:t>
            </w:r>
          </w:p>
        </w:tc>
        <w:tc>
          <w:tcPr>
            <w:tcW w:w="677" w:type="pct"/>
            <w:vMerge w:val="restar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辐射安全许可遗失补办（市级）</w:t>
            </w:r>
          </w:p>
        </w:tc>
        <w:tc>
          <w:tcPr>
            <w:tcW w:w="413" w:type="pct"/>
            <w:vMerge w:val="restar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市</w:t>
            </w:r>
          </w:p>
        </w:tc>
        <w:tc>
          <w:tcPr>
            <w:tcW w:w="627" w:type="pct"/>
            <w:vMerge w:val="restar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企业法定代表人办理</w:t>
            </w:r>
          </w:p>
        </w:tc>
        <w:tc>
          <w:tcPr>
            <w:tcW w:w="85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辐射工作单位辐射安全许可证遗失补办申请表</w:t>
            </w:r>
          </w:p>
        </w:tc>
        <w:tc>
          <w:tcPr>
            <w:tcW w:w="62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申请人自备</w:t>
            </w:r>
          </w:p>
        </w:tc>
        <w:tc>
          <w:tcPr>
            <w:tcW w:w="608" w:type="pct"/>
            <w:vMerge w:val="restar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告知承诺</w:t>
            </w:r>
          </w:p>
        </w:tc>
        <w:tc>
          <w:tcPr>
            <w:tcW w:w="864" w:type="pct"/>
            <w:vMerge w:val="restar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color w:val="FF0000"/>
                <w:spacing w:val="0"/>
                <w:sz w:val="21"/>
                <w:szCs w:val="21"/>
              </w:rPr>
            </w:pPr>
            <w:r>
              <w:rPr>
                <w:rFonts w:hint="default" w:ascii="Times New Roman" w:hAnsi="Times New Roman" w:eastAsia="仿宋_GB2312" w:cs="Times New Roman"/>
                <w:color w:val="auto"/>
                <w:spacing w:val="0"/>
                <w:sz w:val="21"/>
                <w:szCs w:val="21"/>
              </w:rPr>
              <w:t>生态环境</w:t>
            </w:r>
            <w:r>
              <w:rPr>
                <w:rFonts w:hint="eastAsia" w:cs="Times New Roman"/>
                <w:color w:val="auto"/>
                <w:spacing w:val="0"/>
                <w:sz w:val="21"/>
                <w:szCs w:val="21"/>
                <w:lang w:val="en-US" w:eastAsia="zh-CN"/>
              </w:rPr>
              <w:t>分</w:t>
            </w:r>
            <w:r>
              <w:rPr>
                <w:rFonts w:hint="default" w:ascii="Times New Roman" w:hAnsi="Times New Roman" w:eastAsia="仿宋_GB2312" w:cs="Times New Roman"/>
                <w:color w:val="auto"/>
                <w:spacing w:val="0"/>
                <w:sz w:val="21"/>
                <w:szCs w:val="21"/>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330"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c>
          <w:tcPr>
            <w:tcW w:w="677"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c>
          <w:tcPr>
            <w:tcW w:w="413"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c>
          <w:tcPr>
            <w:tcW w:w="627"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c>
          <w:tcPr>
            <w:tcW w:w="85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辐射安全许可证遗失登刊公告</w:t>
            </w:r>
          </w:p>
        </w:tc>
        <w:tc>
          <w:tcPr>
            <w:tcW w:w="62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申请人自备</w:t>
            </w:r>
          </w:p>
        </w:tc>
        <w:tc>
          <w:tcPr>
            <w:tcW w:w="608"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c>
          <w:tcPr>
            <w:tcW w:w="864"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color w:val="FF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330" w:type="pct"/>
            <w:vMerge w:val="restar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val="en-US" w:eastAsia="zh-CN"/>
              </w:rPr>
            </w:pPr>
            <w:r>
              <w:rPr>
                <w:rFonts w:hint="eastAsia" w:cs="Times New Roman"/>
                <w:spacing w:val="0"/>
                <w:sz w:val="21"/>
                <w:szCs w:val="21"/>
                <w:lang w:val="en-US" w:eastAsia="zh-CN"/>
              </w:rPr>
              <w:t>4</w:t>
            </w:r>
          </w:p>
        </w:tc>
        <w:tc>
          <w:tcPr>
            <w:tcW w:w="677" w:type="pct"/>
            <w:vMerge w:val="restar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危险废物经营许可补办（市级）</w:t>
            </w:r>
          </w:p>
        </w:tc>
        <w:tc>
          <w:tcPr>
            <w:tcW w:w="413" w:type="pct"/>
            <w:vMerge w:val="restar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市</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c>
          <w:tcPr>
            <w:tcW w:w="627" w:type="pct"/>
            <w:vMerge w:val="restar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企业法定代表人办理</w:t>
            </w:r>
          </w:p>
        </w:tc>
        <w:tc>
          <w:tcPr>
            <w:tcW w:w="85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四川省危险废物经营许可证申请表（补办）</w:t>
            </w:r>
          </w:p>
        </w:tc>
        <w:tc>
          <w:tcPr>
            <w:tcW w:w="62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申请人自备</w:t>
            </w:r>
          </w:p>
        </w:tc>
        <w:tc>
          <w:tcPr>
            <w:tcW w:w="608" w:type="pct"/>
            <w:vMerge w:val="restar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告知承诺</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c>
          <w:tcPr>
            <w:tcW w:w="864" w:type="pct"/>
            <w:vMerge w:val="restar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color w:val="FF0000"/>
                <w:spacing w:val="0"/>
                <w:sz w:val="21"/>
                <w:szCs w:val="21"/>
              </w:rPr>
            </w:pPr>
            <w:r>
              <w:rPr>
                <w:rFonts w:hint="default" w:ascii="Times New Roman" w:hAnsi="Times New Roman" w:eastAsia="仿宋_GB2312" w:cs="Times New Roman"/>
                <w:color w:val="auto"/>
                <w:spacing w:val="0"/>
                <w:sz w:val="21"/>
                <w:szCs w:val="21"/>
              </w:rPr>
              <w:t>生态环境</w:t>
            </w:r>
            <w:r>
              <w:rPr>
                <w:rFonts w:hint="eastAsia" w:cs="Times New Roman"/>
                <w:color w:val="auto"/>
                <w:spacing w:val="0"/>
                <w:sz w:val="21"/>
                <w:szCs w:val="21"/>
                <w:lang w:val="en-US" w:eastAsia="zh-CN"/>
              </w:rPr>
              <w:t>分</w:t>
            </w:r>
            <w:r>
              <w:rPr>
                <w:rFonts w:hint="default" w:ascii="Times New Roman" w:hAnsi="Times New Roman" w:eastAsia="仿宋_GB2312" w:cs="Times New Roman"/>
                <w:color w:val="auto"/>
                <w:spacing w:val="0"/>
                <w:sz w:val="21"/>
                <w:szCs w:val="21"/>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330"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c>
          <w:tcPr>
            <w:tcW w:w="677"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c>
          <w:tcPr>
            <w:tcW w:w="413"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c>
          <w:tcPr>
            <w:tcW w:w="627"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c>
          <w:tcPr>
            <w:tcW w:w="85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四川省危险废物经营许可证申请表（补办）</w:t>
            </w:r>
          </w:p>
        </w:tc>
        <w:tc>
          <w:tcPr>
            <w:tcW w:w="62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color w:val="auto"/>
                <w:spacing w:val="0"/>
                <w:sz w:val="21"/>
                <w:szCs w:val="21"/>
              </w:rPr>
              <w:t>生态环境</w:t>
            </w:r>
            <w:r>
              <w:rPr>
                <w:rFonts w:hint="eastAsia" w:cs="Times New Roman"/>
                <w:color w:val="auto"/>
                <w:spacing w:val="0"/>
                <w:sz w:val="21"/>
                <w:szCs w:val="21"/>
                <w:lang w:val="en-US" w:eastAsia="zh-CN"/>
              </w:rPr>
              <w:t>分</w:t>
            </w:r>
            <w:r>
              <w:rPr>
                <w:rFonts w:hint="default" w:ascii="Times New Roman" w:hAnsi="Times New Roman" w:eastAsia="仿宋_GB2312" w:cs="Times New Roman"/>
                <w:color w:val="auto"/>
                <w:spacing w:val="0"/>
                <w:sz w:val="21"/>
                <w:szCs w:val="21"/>
              </w:rPr>
              <w:t>局</w:t>
            </w:r>
          </w:p>
        </w:tc>
        <w:tc>
          <w:tcPr>
            <w:tcW w:w="608"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c>
          <w:tcPr>
            <w:tcW w:w="864"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330"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c>
          <w:tcPr>
            <w:tcW w:w="677"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c>
          <w:tcPr>
            <w:tcW w:w="413"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c>
          <w:tcPr>
            <w:tcW w:w="627"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c>
          <w:tcPr>
            <w:tcW w:w="85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四川省危险废物经营许可证申请表（补办）</w:t>
            </w:r>
          </w:p>
        </w:tc>
        <w:tc>
          <w:tcPr>
            <w:tcW w:w="62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市场监管</w:t>
            </w:r>
            <w:r>
              <w:rPr>
                <w:rFonts w:hint="eastAsia" w:cs="Times New Roman"/>
                <w:spacing w:val="0"/>
                <w:sz w:val="21"/>
                <w:szCs w:val="21"/>
                <w:lang w:val="en-US" w:eastAsia="zh-CN"/>
              </w:rPr>
              <w:t>分</w:t>
            </w:r>
            <w:r>
              <w:rPr>
                <w:rFonts w:hint="default" w:ascii="Times New Roman" w:hAnsi="Times New Roman" w:eastAsia="仿宋_GB2312" w:cs="Times New Roman"/>
                <w:spacing w:val="0"/>
                <w:sz w:val="21"/>
                <w:szCs w:val="21"/>
              </w:rPr>
              <w:t>局</w:t>
            </w:r>
          </w:p>
        </w:tc>
        <w:tc>
          <w:tcPr>
            <w:tcW w:w="608"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c>
          <w:tcPr>
            <w:tcW w:w="864"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330"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c>
          <w:tcPr>
            <w:tcW w:w="677"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c>
          <w:tcPr>
            <w:tcW w:w="413"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c>
          <w:tcPr>
            <w:tcW w:w="627"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c>
          <w:tcPr>
            <w:tcW w:w="85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四川省危险废物经营许可证申请表（补办）</w:t>
            </w:r>
          </w:p>
        </w:tc>
        <w:tc>
          <w:tcPr>
            <w:tcW w:w="62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申请人自备</w:t>
            </w:r>
          </w:p>
        </w:tc>
        <w:tc>
          <w:tcPr>
            <w:tcW w:w="608"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c>
          <w:tcPr>
            <w:tcW w:w="864"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33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val="en-US" w:eastAsia="zh-CN"/>
              </w:rPr>
            </w:pPr>
            <w:r>
              <w:rPr>
                <w:rFonts w:hint="eastAsia" w:cs="Times New Roman"/>
                <w:spacing w:val="0"/>
                <w:sz w:val="21"/>
                <w:szCs w:val="21"/>
                <w:lang w:val="en-US" w:eastAsia="zh-CN"/>
              </w:rPr>
              <w:t>5</w:t>
            </w:r>
          </w:p>
        </w:tc>
        <w:tc>
          <w:tcPr>
            <w:tcW w:w="67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环境影响登记表备案</w:t>
            </w:r>
          </w:p>
        </w:tc>
        <w:tc>
          <w:tcPr>
            <w:tcW w:w="41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市</w:t>
            </w:r>
          </w:p>
        </w:tc>
        <w:tc>
          <w:tcPr>
            <w:tcW w:w="62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85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建设项目环境影响登记表备案表</w:t>
            </w:r>
          </w:p>
        </w:tc>
        <w:tc>
          <w:tcPr>
            <w:tcW w:w="62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申请人自备</w:t>
            </w:r>
          </w:p>
        </w:tc>
        <w:tc>
          <w:tcPr>
            <w:tcW w:w="608"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86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lang w:val="en-US" w:eastAsia="zh-CN"/>
              </w:rPr>
            </w:pPr>
            <w:r>
              <w:rPr>
                <w:rFonts w:hint="eastAsia" w:cs="Times New Roman"/>
                <w:spacing w:val="0"/>
                <w:sz w:val="21"/>
                <w:szCs w:val="21"/>
                <w:lang w:val="en-US" w:eastAsia="zh-CN"/>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 w:hRule="atLeast"/>
        </w:trPr>
        <w:tc>
          <w:tcPr>
            <w:tcW w:w="330" w:type="pct"/>
            <w:vMerge w:val="restar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val="en-US" w:eastAsia="zh-CN"/>
              </w:rPr>
            </w:pPr>
            <w:r>
              <w:rPr>
                <w:rFonts w:hint="eastAsia" w:cs="Times New Roman"/>
                <w:spacing w:val="0"/>
                <w:sz w:val="21"/>
                <w:szCs w:val="21"/>
                <w:lang w:val="en-US" w:eastAsia="zh-CN"/>
              </w:rPr>
              <w:t>6</w:t>
            </w:r>
          </w:p>
        </w:tc>
        <w:tc>
          <w:tcPr>
            <w:tcW w:w="677" w:type="pct"/>
            <w:vMerge w:val="restar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辐射安全许可申请审批（市级）</w:t>
            </w:r>
          </w:p>
        </w:tc>
        <w:tc>
          <w:tcPr>
            <w:tcW w:w="413" w:type="pct"/>
            <w:vMerge w:val="restar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市</w:t>
            </w:r>
          </w:p>
        </w:tc>
        <w:tc>
          <w:tcPr>
            <w:tcW w:w="627" w:type="pct"/>
            <w:vMerge w:val="restar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仅限于Ⅲ类射线装置在同级别范围更换的情形</w:t>
            </w:r>
          </w:p>
        </w:tc>
        <w:tc>
          <w:tcPr>
            <w:tcW w:w="85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辐射安全许可证申请表</w:t>
            </w:r>
          </w:p>
        </w:tc>
        <w:tc>
          <w:tcPr>
            <w:tcW w:w="62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申请人自备</w:t>
            </w:r>
          </w:p>
        </w:tc>
        <w:tc>
          <w:tcPr>
            <w:tcW w:w="608"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val="en-US" w:eastAsia="zh-CN"/>
              </w:rPr>
            </w:pPr>
            <w:r>
              <w:rPr>
                <w:rFonts w:hint="eastAsia" w:cs="Times New Roman"/>
                <w:spacing w:val="0"/>
                <w:sz w:val="21"/>
                <w:szCs w:val="21"/>
                <w:lang w:val="en-US" w:eastAsia="zh-CN"/>
              </w:rPr>
              <w:t>/</w:t>
            </w:r>
          </w:p>
        </w:tc>
        <w:tc>
          <w:tcPr>
            <w:tcW w:w="864" w:type="pct"/>
            <w:vMerge w:val="restar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sz w:val="21"/>
                <w:szCs w:val="21"/>
              </w:rPr>
              <w:t>更换射线装置须重新申请领取辐射安全许可证。</w:t>
            </w:r>
            <w:r>
              <w:rPr>
                <w:rFonts w:hint="eastAsia" w:cs="Times New Roman"/>
                <w:spacing w:val="0"/>
                <w:sz w:val="21"/>
                <w:szCs w:val="21"/>
                <w:lang w:eastAsia="zh-CN"/>
              </w:rPr>
              <w:t>（</w:t>
            </w:r>
            <w:r>
              <w:rPr>
                <w:rFonts w:hint="eastAsia" w:cs="Times New Roman"/>
                <w:spacing w:val="0"/>
                <w:sz w:val="21"/>
                <w:szCs w:val="21"/>
                <w:lang w:val="en-US" w:eastAsia="zh-CN"/>
              </w:rPr>
              <w:t>生态环境分局</w:t>
            </w:r>
            <w:r>
              <w:rPr>
                <w:rFonts w:hint="eastAsia" w:cs="Times New Roman"/>
                <w:spacing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rPr>
        <w:tc>
          <w:tcPr>
            <w:tcW w:w="330"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c>
          <w:tcPr>
            <w:tcW w:w="677"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c>
          <w:tcPr>
            <w:tcW w:w="413"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c>
          <w:tcPr>
            <w:tcW w:w="627"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c>
          <w:tcPr>
            <w:tcW w:w="85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环境影响评价文件</w:t>
            </w:r>
          </w:p>
        </w:tc>
        <w:tc>
          <w:tcPr>
            <w:tcW w:w="62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color w:val="auto"/>
                <w:spacing w:val="0"/>
                <w:sz w:val="21"/>
                <w:szCs w:val="21"/>
              </w:rPr>
              <w:t>生态环境</w:t>
            </w:r>
            <w:r>
              <w:rPr>
                <w:rFonts w:hint="eastAsia" w:cs="Times New Roman"/>
                <w:color w:val="auto"/>
                <w:spacing w:val="0"/>
                <w:sz w:val="21"/>
                <w:szCs w:val="21"/>
                <w:lang w:val="en-US" w:eastAsia="zh-CN"/>
              </w:rPr>
              <w:t>分</w:t>
            </w:r>
            <w:r>
              <w:rPr>
                <w:rFonts w:hint="default" w:ascii="Times New Roman" w:hAnsi="Times New Roman" w:eastAsia="仿宋_GB2312" w:cs="Times New Roman"/>
                <w:color w:val="auto"/>
                <w:spacing w:val="0"/>
                <w:sz w:val="21"/>
                <w:szCs w:val="21"/>
              </w:rPr>
              <w:t>局</w:t>
            </w:r>
          </w:p>
        </w:tc>
        <w:tc>
          <w:tcPr>
            <w:tcW w:w="608"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内部共享</w:t>
            </w:r>
          </w:p>
        </w:tc>
        <w:tc>
          <w:tcPr>
            <w:tcW w:w="864"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330"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c>
          <w:tcPr>
            <w:tcW w:w="677"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c>
          <w:tcPr>
            <w:tcW w:w="413"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c>
          <w:tcPr>
            <w:tcW w:w="627"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c>
          <w:tcPr>
            <w:tcW w:w="85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满足《放射性同位素与射线装置安全许可管理办法》第十三条和第十六条相应规定的证明材料</w:t>
            </w:r>
          </w:p>
        </w:tc>
        <w:tc>
          <w:tcPr>
            <w:tcW w:w="62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申请人自备</w:t>
            </w:r>
          </w:p>
        </w:tc>
        <w:tc>
          <w:tcPr>
            <w:tcW w:w="608"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告知承诺</w:t>
            </w:r>
          </w:p>
        </w:tc>
        <w:tc>
          <w:tcPr>
            <w:tcW w:w="864"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330"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c>
          <w:tcPr>
            <w:tcW w:w="677"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c>
          <w:tcPr>
            <w:tcW w:w="413"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c>
          <w:tcPr>
            <w:tcW w:w="627"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c>
          <w:tcPr>
            <w:tcW w:w="85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拟有射线装置明细表</w:t>
            </w:r>
          </w:p>
        </w:tc>
        <w:tc>
          <w:tcPr>
            <w:tcW w:w="62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申请人自备</w:t>
            </w:r>
          </w:p>
        </w:tc>
        <w:tc>
          <w:tcPr>
            <w:tcW w:w="608"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减（在系统填写明细后提交办件申请，无需再次上传材料）</w:t>
            </w:r>
          </w:p>
        </w:tc>
        <w:tc>
          <w:tcPr>
            <w:tcW w:w="864"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trPr>
        <w:tc>
          <w:tcPr>
            <w:tcW w:w="33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val="en-US" w:eastAsia="zh-CN"/>
              </w:rPr>
            </w:pPr>
            <w:r>
              <w:rPr>
                <w:rFonts w:hint="eastAsia" w:cs="Times New Roman"/>
                <w:spacing w:val="0"/>
                <w:sz w:val="21"/>
                <w:szCs w:val="21"/>
                <w:lang w:val="en-US" w:eastAsia="zh-CN"/>
              </w:rPr>
              <w:t>7</w:t>
            </w:r>
          </w:p>
        </w:tc>
        <w:tc>
          <w:tcPr>
            <w:tcW w:w="677"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临时占用公共体育场（馆）设施审批</w:t>
            </w:r>
          </w:p>
        </w:tc>
        <w:tc>
          <w:tcPr>
            <w:tcW w:w="413"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市</w:t>
            </w:r>
            <w:r>
              <w:rPr>
                <w:rFonts w:hint="eastAsia" w:cs="Times New Roman"/>
                <w:spacing w:val="0"/>
                <w:sz w:val="21"/>
                <w:szCs w:val="21"/>
                <w:lang w:val="en-US" w:eastAsia="zh-CN"/>
              </w:rPr>
              <w:t>/</w:t>
            </w:r>
            <w:r>
              <w:rPr>
                <w:rFonts w:hint="default" w:ascii="Times New Roman" w:hAnsi="Times New Roman" w:eastAsia="仿宋_GB2312" w:cs="Times New Roman"/>
                <w:spacing w:val="0"/>
                <w:sz w:val="21"/>
                <w:szCs w:val="21"/>
              </w:rPr>
              <w:t>县</w:t>
            </w:r>
          </w:p>
        </w:tc>
        <w:tc>
          <w:tcPr>
            <w:tcW w:w="627"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855"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1.申请书</w:t>
            </w:r>
          </w:p>
        </w:tc>
        <w:tc>
          <w:tcPr>
            <w:tcW w:w="621"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申请人自备</w:t>
            </w:r>
          </w:p>
        </w:tc>
        <w:tc>
          <w:tcPr>
            <w:tcW w:w="608"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864"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sz w:val="21"/>
                <w:szCs w:val="21"/>
              </w:rPr>
              <w:t>申请材料只需“申请书”</w:t>
            </w:r>
            <w:r>
              <w:rPr>
                <w:rFonts w:hint="eastAsia" w:cs="Times New Roman"/>
                <w:spacing w:val="0"/>
                <w:sz w:val="21"/>
                <w:szCs w:val="21"/>
                <w:lang w:eastAsia="zh-CN"/>
              </w:rPr>
              <w:t>。（</w:t>
            </w:r>
            <w:r>
              <w:rPr>
                <w:rFonts w:hint="eastAsia" w:cs="Times New Roman"/>
                <w:spacing w:val="0"/>
                <w:sz w:val="21"/>
                <w:szCs w:val="21"/>
                <w:lang w:val="en-US" w:eastAsia="zh-CN"/>
              </w:rPr>
              <w:t>行政审批政务服务局</w:t>
            </w:r>
            <w:r>
              <w:rPr>
                <w:rFonts w:hint="eastAsia" w:cs="Times New Roman"/>
                <w:spacing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33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val="en-US" w:eastAsia="zh-CN"/>
              </w:rPr>
            </w:pPr>
            <w:r>
              <w:rPr>
                <w:rFonts w:hint="eastAsia" w:cs="Times New Roman"/>
                <w:spacing w:val="0"/>
                <w:sz w:val="21"/>
                <w:szCs w:val="21"/>
                <w:lang w:val="en-US" w:eastAsia="zh-CN"/>
              </w:rPr>
              <w:t>8</w:t>
            </w:r>
          </w:p>
        </w:tc>
        <w:tc>
          <w:tcPr>
            <w:tcW w:w="67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80周岁以上老年人高龄津贴发放</w:t>
            </w:r>
          </w:p>
        </w:tc>
        <w:tc>
          <w:tcPr>
            <w:tcW w:w="41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县</w:t>
            </w:r>
          </w:p>
        </w:tc>
        <w:tc>
          <w:tcPr>
            <w:tcW w:w="62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本人办理</w:t>
            </w:r>
          </w:p>
        </w:tc>
        <w:tc>
          <w:tcPr>
            <w:tcW w:w="85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62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申请人自备</w:t>
            </w:r>
          </w:p>
        </w:tc>
        <w:tc>
          <w:tcPr>
            <w:tcW w:w="608"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86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color w:val="FF0000"/>
                <w:spacing w:val="0"/>
                <w:sz w:val="21"/>
                <w:szCs w:val="21"/>
              </w:rPr>
            </w:pPr>
            <w:r>
              <w:rPr>
                <w:rFonts w:hint="eastAsia" w:cs="Times New Roman"/>
                <w:spacing w:val="0"/>
                <w:sz w:val="21"/>
                <w:szCs w:val="21"/>
                <w:lang w:val="en-US" w:eastAsia="zh-CN"/>
              </w:rPr>
              <w:t>保升镇、西宁街道、城乡保障中心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33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val="en-US" w:eastAsia="zh-CN"/>
              </w:rPr>
            </w:pPr>
            <w:r>
              <w:rPr>
                <w:rFonts w:hint="eastAsia" w:cs="Times New Roman"/>
                <w:spacing w:val="0"/>
                <w:sz w:val="21"/>
                <w:szCs w:val="21"/>
                <w:lang w:val="en-US" w:eastAsia="zh-CN"/>
              </w:rPr>
              <w:t>9</w:t>
            </w:r>
          </w:p>
        </w:tc>
        <w:tc>
          <w:tcPr>
            <w:tcW w:w="67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经营性道路旅客运输驾驶员从业资格证注销</w:t>
            </w:r>
          </w:p>
        </w:tc>
        <w:tc>
          <w:tcPr>
            <w:tcW w:w="41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市</w:t>
            </w:r>
          </w:p>
        </w:tc>
        <w:tc>
          <w:tcPr>
            <w:tcW w:w="62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本人办理</w:t>
            </w:r>
          </w:p>
        </w:tc>
        <w:tc>
          <w:tcPr>
            <w:tcW w:w="85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注销申请表</w:t>
            </w:r>
          </w:p>
        </w:tc>
        <w:tc>
          <w:tcPr>
            <w:tcW w:w="62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申请人自备</w:t>
            </w:r>
          </w:p>
        </w:tc>
        <w:tc>
          <w:tcPr>
            <w:tcW w:w="608"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后台数据核验</w:t>
            </w:r>
          </w:p>
        </w:tc>
        <w:tc>
          <w:tcPr>
            <w:tcW w:w="86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color w:val="auto"/>
                <w:spacing w:val="0"/>
                <w:sz w:val="21"/>
                <w:szCs w:val="21"/>
                <w:lang w:eastAsia="zh-CN"/>
              </w:rPr>
            </w:pPr>
            <w:r>
              <w:rPr>
                <w:rFonts w:hint="eastAsia" w:cs="Times New Roman"/>
                <w:color w:val="auto"/>
                <w:spacing w:val="0"/>
                <w:sz w:val="21"/>
                <w:szCs w:val="21"/>
                <w:lang w:val="en-US" w:eastAsia="zh-CN"/>
              </w:rPr>
              <w:t>建设交运局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33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1</w:t>
            </w:r>
            <w:r>
              <w:rPr>
                <w:rFonts w:hint="eastAsia" w:cs="Times New Roman"/>
                <w:spacing w:val="0"/>
                <w:sz w:val="21"/>
                <w:szCs w:val="21"/>
                <w:lang w:val="en-US" w:eastAsia="zh-CN"/>
              </w:rPr>
              <w:t>0</w:t>
            </w:r>
          </w:p>
        </w:tc>
        <w:tc>
          <w:tcPr>
            <w:tcW w:w="67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经营性道路货物运输驾驶员从业资格证注销</w:t>
            </w:r>
          </w:p>
        </w:tc>
        <w:tc>
          <w:tcPr>
            <w:tcW w:w="41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市</w:t>
            </w:r>
          </w:p>
        </w:tc>
        <w:tc>
          <w:tcPr>
            <w:tcW w:w="62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本人办理</w:t>
            </w:r>
          </w:p>
        </w:tc>
        <w:tc>
          <w:tcPr>
            <w:tcW w:w="85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注销申请表</w:t>
            </w:r>
          </w:p>
        </w:tc>
        <w:tc>
          <w:tcPr>
            <w:tcW w:w="62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申请人自备</w:t>
            </w:r>
          </w:p>
        </w:tc>
        <w:tc>
          <w:tcPr>
            <w:tcW w:w="608"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后台数据核验</w:t>
            </w:r>
          </w:p>
        </w:tc>
        <w:tc>
          <w:tcPr>
            <w:tcW w:w="86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color w:val="FF0000"/>
                <w:spacing w:val="0"/>
                <w:sz w:val="21"/>
                <w:szCs w:val="21"/>
                <w:lang w:eastAsia="zh-CN"/>
              </w:rPr>
            </w:pPr>
            <w:r>
              <w:rPr>
                <w:rFonts w:hint="eastAsia" w:cs="Times New Roman"/>
                <w:color w:val="auto"/>
                <w:spacing w:val="0"/>
                <w:sz w:val="21"/>
                <w:szCs w:val="21"/>
                <w:lang w:val="en-US" w:eastAsia="zh-CN"/>
              </w:rPr>
              <w:t>建设交运局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 w:hRule="atLeast"/>
        </w:trPr>
        <w:tc>
          <w:tcPr>
            <w:tcW w:w="33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1</w:t>
            </w:r>
            <w:r>
              <w:rPr>
                <w:rFonts w:hint="eastAsia" w:cs="Times New Roman"/>
                <w:spacing w:val="0"/>
                <w:sz w:val="21"/>
                <w:szCs w:val="21"/>
                <w:lang w:val="en-US" w:eastAsia="zh-CN"/>
              </w:rPr>
              <w:t>1</w:t>
            </w:r>
          </w:p>
        </w:tc>
        <w:tc>
          <w:tcPr>
            <w:tcW w:w="67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港口经营许可补办</w:t>
            </w:r>
          </w:p>
        </w:tc>
        <w:tc>
          <w:tcPr>
            <w:tcW w:w="41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市</w:t>
            </w:r>
          </w:p>
        </w:tc>
        <w:tc>
          <w:tcPr>
            <w:tcW w:w="62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本人办理</w:t>
            </w:r>
          </w:p>
        </w:tc>
        <w:tc>
          <w:tcPr>
            <w:tcW w:w="85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62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申请人自备</w:t>
            </w:r>
          </w:p>
        </w:tc>
        <w:tc>
          <w:tcPr>
            <w:tcW w:w="608"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86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color w:val="FF0000"/>
                <w:spacing w:val="0"/>
                <w:sz w:val="21"/>
                <w:szCs w:val="21"/>
                <w:lang w:eastAsia="zh-CN"/>
              </w:rPr>
            </w:pPr>
            <w:r>
              <w:rPr>
                <w:rFonts w:hint="eastAsia" w:cs="Times New Roman"/>
                <w:color w:val="auto"/>
                <w:spacing w:val="0"/>
                <w:sz w:val="21"/>
                <w:szCs w:val="21"/>
                <w:lang w:val="en-US" w:eastAsia="zh-CN"/>
              </w:rPr>
              <w:t>建设交运局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33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1</w:t>
            </w:r>
            <w:r>
              <w:rPr>
                <w:rFonts w:hint="eastAsia" w:cs="Times New Roman"/>
                <w:spacing w:val="0"/>
                <w:sz w:val="21"/>
                <w:szCs w:val="21"/>
                <w:lang w:val="en-US" w:eastAsia="zh-CN"/>
              </w:rPr>
              <w:t>2</w:t>
            </w:r>
          </w:p>
        </w:tc>
        <w:tc>
          <w:tcPr>
            <w:tcW w:w="67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港口经营许可补办</w:t>
            </w:r>
          </w:p>
        </w:tc>
        <w:tc>
          <w:tcPr>
            <w:tcW w:w="41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市</w:t>
            </w:r>
          </w:p>
        </w:tc>
        <w:tc>
          <w:tcPr>
            <w:tcW w:w="62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企业法定代表人办理</w:t>
            </w:r>
          </w:p>
        </w:tc>
        <w:tc>
          <w:tcPr>
            <w:tcW w:w="85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经营许可补办申请表</w:t>
            </w:r>
          </w:p>
        </w:tc>
        <w:tc>
          <w:tcPr>
            <w:tcW w:w="62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申请人自备</w:t>
            </w:r>
          </w:p>
        </w:tc>
        <w:tc>
          <w:tcPr>
            <w:tcW w:w="608"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后台数据核验</w:t>
            </w:r>
          </w:p>
        </w:tc>
        <w:tc>
          <w:tcPr>
            <w:tcW w:w="86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color w:val="FF0000"/>
                <w:spacing w:val="0"/>
                <w:sz w:val="21"/>
                <w:szCs w:val="21"/>
                <w:lang w:eastAsia="zh-CN"/>
              </w:rPr>
            </w:pPr>
            <w:r>
              <w:rPr>
                <w:rFonts w:hint="eastAsia" w:cs="Times New Roman"/>
                <w:color w:val="auto"/>
                <w:spacing w:val="0"/>
                <w:sz w:val="21"/>
                <w:szCs w:val="21"/>
                <w:lang w:val="en-US" w:eastAsia="zh-CN"/>
              </w:rPr>
              <w:t>建设交运局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 w:hRule="atLeast"/>
        </w:trPr>
        <w:tc>
          <w:tcPr>
            <w:tcW w:w="33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1</w:t>
            </w:r>
            <w:r>
              <w:rPr>
                <w:rFonts w:hint="eastAsia" w:cs="Times New Roman"/>
                <w:spacing w:val="0"/>
                <w:sz w:val="21"/>
                <w:szCs w:val="21"/>
                <w:lang w:val="en-US" w:eastAsia="zh-CN"/>
              </w:rPr>
              <w:t>3</w:t>
            </w:r>
          </w:p>
        </w:tc>
        <w:tc>
          <w:tcPr>
            <w:tcW w:w="67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司法鉴定咨询</w:t>
            </w:r>
          </w:p>
        </w:tc>
        <w:tc>
          <w:tcPr>
            <w:tcW w:w="41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eastAsia="zh-CN"/>
              </w:rPr>
            </w:pPr>
            <w:r>
              <w:rPr>
                <w:rFonts w:hint="eastAsia" w:cs="Times New Roman"/>
                <w:spacing w:val="0"/>
                <w:sz w:val="21"/>
                <w:szCs w:val="21"/>
                <w:lang w:eastAsia="zh-CN"/>
              </w:rPr>
              <w:t>省/市/县</w:t>
            </w:r>
          </w:p>
        </w:tc>
        <w:tc>
          <w:tcPr>
            <w:tcW w:w="62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本人办理</w:t>
            </w:r>
          </w:p>
        </w:tc>
        <w:tc>
          <w:tcPr>
            <w:tcW w:w="85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62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申请人自备</w:t>
            </w:r>
          </w:p>
        </w:tc>
        <w:tc>
          <w:tcPr>
            <w:tcW w:w="608"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86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eastAsia" w:cs="Times New Roman"/>
                <w:spacing w:val="0"/>
                <w:sz w:val="21"/>
                <w:szCs w:val="21"/>
                <w:lang w:eastAsia="zh-CN"/>
              </w:rPr>
              <w:t>司法分局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33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1</w:t>
            </w:r>
            <w:r>
              <w:rPr>
                <w:rFonts w:hint="eastAsia" w:cs="Times New Roman"/>
                <w:spacing w:val="0"/>
                <w:sz w:val="21"/>
                <w:szCs w:val="21"/>
                <w:lang w:val="en-US" w:eastAsia="zh-CN"/>
              </w:rPr>
              <w:t>4</w:t>
            </w:r>
          </w:p>
        </w:tc>
        <w:tc>
          <w:tcPr>
            <w:tcW w:w="67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法律职业资格考试业务咨询</w:t>
            </w:r>
          </w:p>
        </w:tc>
        <w:tc>
          <w:tcPr>
            <w:tcW w:w="41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市</w:t>
            </w:r>
          </w:p>
        </w:tc>
        <w:tc>
          <w:tcPr>
            <w:tcW w:w="62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本人办理</w:t>
            </w:r>
          </w:p>
        </w:tc>
        <w:tc>
          <w:tcPr>
            <w:tcW w:w="85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62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申请人自备</w:t>
            </w:r>
          </w:p>
        </w:tc>
        <w:tc>
          <w:tcPr>
            <w:tcW w:w="608"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86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eastAsia" w:cs="Times New Roman"/>
                <w:spacing w:val="0"/>
                <w:sz w:val="21"/>
                <w:szCs w:val="21"/>
                <w:lang w:eastAsia="zh-CN"/>
              </w:rPr>
              <w:t>司法分局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33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1</w:t>
            </w:r>
            <w:r>
              <w:rPr>
                <w:rFonts w:hint="eastAsia" w:cs="Times New Roman"/>
                <w:spacing w:val="0"/>
                <w:sz w:val="21"/>
                <w:szCs w:val="21"/>
                <w:lang w:val="en-US" w:eastAsia="zh-CN"/>
              </w:rPr>
              <w:t>5</w:t>
            </w:r>
          </w:p>
        </w:tc>
        <w:tc>
          <w:tcPr>
            <w:tcW w:w="67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应届毕业生法律职业资格认定（享受放宽条件政策的除外）</w:t>
            </w:r>
          </w:p>
        </w:tc>
        <w:tc>
          <w:tcPr>
            <w:tcW w:w="41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市</w:t>
            </w:r>
          </w:p>
        </w:tc>
        <w:tc>
          <w:tcPr>
            <w:tcW w:w="62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本人办理</w:t>
            </w:r>
          </w:p>
        </w:tc>
        <w:tc>
          <w:tcPr>
            <w:tcW w:w="85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62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申请人自备</w:t>
            </w:r>
          </w:p>
        </w:tc>
        <w:tc>
          <w:tcPr>
            <w:tcW w:w="608"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86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eastAsia" w:cs="Times New Roman"/>
                <w:spacing w:val="0"/>
                <w:sz w:val="21"/>
                <w:szCs w:val="21"/>
                <w:lang w:eastAsia="zh-CN"/>
              </w:rPr>
              <w:t>司法分局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33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lang w:val="en-US" w:eastAsia="zh-CN"/>
              </w:rPr>
            </w:pPr>
            <w:r>
              <w:rPr>
                <w:rFonts w:hint="eastAsia" w:cs="Times New Roman"/>
                <w:spacing w:val="0"/>
                <w:sz w:val="21"/>
                <w:szCs w:val="21"/>
                <w:lang w:val="en-US" w:eastAsia="zh-CN"/>
              </w:rPr>
              <w:t>16</w:t>
            </w:r>
          </w:p>
        </w:tc>
        <w:tc>
          <w:tcPr>
            <w:tcW w:w="67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科技政策咨询服务</w:t>
            </w:r>
          </w:p>
        </w:tc>
        <w:tc>
          <w:tcPr>
            <w:tcW w:w="41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eastAsia="zh-CN"/>
              </w:rPr>
            </w:pPr>
            <w:r>
              <w:rPr>
                <w:rFonts w:hint="eastAsia" w:cs="Times New Roman"/>
                <w:spacing w:val="0"/>
                <w:sz w:val="21"/>
                <w:szCs w:val="21"/>
                <w:lang w:eastAsia="zh-CN"/>
              </w:rPr>
              <w:t>省/市/县</w:t>
            </w:r>
          </w:p>
        </w:tc>
        <w:tc>
          <w:tcPr>
            <w:tcW w:w="62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自然人、法人、其他组织</w:t>
            </w:r>
          </w:p>
        </w:tc>
        <w:tc>
          <w:tcPr>
            <w:tcW w:w="85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62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申请人自备</w:t>
            </w:r>
          </w:p>
        </w:tc>
        <w:tc>
          <w:tcPr>
            <w:tcW w:w="608"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免提交</w:t>
            </w:r>
          </w:p>
        </w:tc>
        <w:tc>
          <w:tcPr>
            <w:tcW w:w="86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eastAsia" w:cs="Times New Roman"/>
                <w:color w:val="auto"/>
                <w:spacing w:val="0"/>
                <w:sz w:val="21"/>
                <w:szCs w:val="21"/>
                <w:lang w:val="en-US" w:eastAsia="zh-CN"/>
              </w:rPr>
              <w:t>科经商务局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33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1</w:t>
            </w:r>
            <w:r>
              <w:rPr>
                <w:rFonts w:hint="eastAsia" w:cs="Times New Roman"/>
                <w:spacing w:val="0"/>
                <w:sz w:val="21"/>
                <w:szCs w:val="21"/>
                <w:lang w:val="en-US" w:eastAsia="zh-CN"/>
              </w:rPr>
              <w:t>7</w:t>
            </w:r>
          </w:p>
        </w:tc>
        <w:tc>
          <w:tcPr>
            <w:tcW w:w="67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创业专家咨询</w:t>
            </w:r>
          </w:p>
        </w:tc>
        <w:tc>
          <w:tcPr>
            <w:tcW w:w="41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eastAsia="zh-CN"/>
              </w:rPr>
            </w:pPr>
            <w:r>
              <w:rPr>
                <w:rFonts w:hint="eastAsia" w:cs="Times New Roman"/>
                <w:spacing w:val="0"/>
                <w:sz w:val="21"/>
                <w:szCs w:val="21"/>
                <w:lang w:eastAsia="zh-CN"/>
              </w:rPr>
              <w:t>市/县</w:t>
            </w:r>
          </w:p>
        </w:tc>
        <w:tc>
          <w:tcPr>
            <w:tcW w:w="62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本人办理</w:t>
            </w:r>
          </w:p>
        </w:tc>
        <w:tc>
          <w:tcPr>
            <w:tcW w:w="85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62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608"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86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eastAsia" w:cs="Times New Roman"/>
                <w:spacing w:val="0"/>
                <w:sz w:val="21"/>
                <w:szCs w:val="21"/>
                <w:lang w:val="en-US" w:eastAsia="zh-CN"/>
              </w:rPr>
              <w:t>保升镇、城乡保障中心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33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lang w:val="en-US" w:eastAsia="zh-CN"/>
              </w:rPr>
            </w:pPr>
            <w:r>
              <w:rPr>
                <w:rFonts w:hint="eastAsia" w:cs="Times New Roman"/>
                <w:spacing w:val="0"/>
                <w:sz w:val="21"/>
                <w:szCs w:val="21"/>
                <w:lang w:val="en-US" w:eastAsia="zh-CN"/>
              </w:rPr>
              <w:t>18</w:t>
            </w:r>
          </w:p>
        </w:tc>
        <w:tc>
          <w:tcPr>
            <w:tcW w:w="67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创业项目查询</w:t>
            </w:r>
          </w:p>
        </w:tc>
        <w:tc>
          <w:tcPr>
            <w:tcW w:w="41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eastAsia="zh-CN"/>
              </w:rPr>
            </w:pPr>
            <w:r>
              <w:rPr>
                <w:rFonts w:hint="eastAsia" w:cs="Times New Roman"/>
                <w:spacing w:val="0"/>
                <w:sz w:val="21"/>
                <w:szCs w:val="21"/>
                <w:lang w:eastAsia="zh-CN"/>
              </w:rPr>
              <w:t>市/县</w:t>
            </w:r>
          </w:p>
        </w:tc>
        <w:tc>
          <w:tcPr>
            <w:tcW w:w="62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本人办理</w:t>
            </w:r>
          </w:p>
        </w:tc>
        <w:tc>
          <w:tcPr>
            <w:tcW w:w="85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62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608"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86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eastAsia" w:cs="Times New Roman"/>
                <w:spacing w:val="0"/>
                <w:sz w:val="21"/>
                <w:szCs w:val="21"/>
                <w:lang w:val="en-US" w:eastAsia="zh-CN"/>
              </w:rPr>
              <w:t>保升镇、城乡保障中心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33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lang w:val="en-US" w:eastAsia="zh-CN"/>
              </w:rPr>
            </w:pPr>
            <w:r>
              <w:rPr>
                <w:rFonts w:hint="eastAsia" w:cs="Times New Roman"/>
                <w:spacing w:val="0"/>
                <w:sz w:val="21"/>
                <w:szCs w:val="21"/>
                <w:lang w:val="en-US" w:eastAsia="zh-CN"/>
              </w:rPr>
              <w:t>19</w:t>
            </w:r>
          </w:p>
        </w:tc>
        <w:tc>
          <w:tcPr>
            <w:tcW w:w="67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就业创业证查询、核验</w:t>
            </w:r>
          </w:p>
        </w:tc>
        <w:tc>
          <w:tcPr>
            <w:tcW w:w="41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eastAsia="zh-CN"/>
              </w:rPr>
            </w:pPr>
            <w:r>
              <w:rPr>
                <w:rFonts w:hint="eastAsia" w:cs="Times New Roman"/>
                <w:spacing w:val="0"/>
                <w:sz w:val="21"/>
                <w:szCs w:val="21"/>
                <w:lang w:eastAsia="zh-CN"/>
              </w:rPr>
              <w:t>县/乡/村</w:t>
            </w:r>
          </w:p>
        </w:tc>
        <w:tc>
          <w:tcPr>
            <w:tcW w:w="62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本人办理</w:t>
            </w:r>
          </w:p>
        </w:tc>
        <w:tc>
          <w:tcPr>
            <w:tcW w:w="85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身份证</w:t>
            </w:r>
          </w:p>
        </w:tc>
        <w:tc>
          <w:tcPr>
            <w:tcW w:w="62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608"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86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eastAsia" w:cs="Times New Roman"/>
                <w:spacing w:val="0"/>
                <w:sz w:val="21"/>
                <w:szCs w:val="21"/>
                <w:lang w:val="en-US" w:eastAsia="zh-CN"/>
              </w:rPr>
              <w:t>保升镇、西宁街道及各村（社区）、城乡保障中心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33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2</w:t>
            </w:r>
            <w:r>
              <w:rPr>
                <w:rFonts w:hint="eastAsia" w:cs="Times New Roman"/>
                <w:spacing w:val="0"/>
                <w:sz w:val="21"/>
                <w:szCs w:val="21"/>
                <w:lang w:val="en-US" w:eastAsia="zh-CN"/>
              </w:rPr>
              <w:t>0</w:t>
            </w:r>
          </w:p>
        </w:tc>
        <w:tc>
          <w:tcPr>
            <w:tcW w:w="67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失业登记</w:t>
            </w:r>
          </w:p>
        </w:tc>
        <w:tc>
          <w:tcPr>
            <w:tcW w:w="41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eastAsia="zh-CN"/>
              </w:rPr>
            </w:pPr>
            <w:r>
              <w:rPr>
                <w:rFonts w:hint="eastAsia" w:cs="Times New Roman"/>
                <w:spacing w:val="0"/>
                <w:sz w:val="21"/>
                <w:szCs w:val="21"/>
                <w:lang w:eastAsia="zh-CN"/>
              </w:rPr>
              <w:t>县/乡/村</w:t>
            </w:r>
          </w:p>
        </w:tc>
        <w:tc>
          <w:tcPr>
            <w:tcW w:w="62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本人办理</w:t>
            </w:r>
          </w:p>
        </w:tc>
        <w:tc>
          <w:tcPr>
            <w:tcW w:w="85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身份证</w:t>
            </w:r>
          </w:p>
        </w:tc>
        <w:tc>
          <w:tcPr>
            <w:tcW w:w="62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608"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86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eastAsia" w:cs="Times New Roman"/>
                <w:spacing w:val="0"/>
                <w:sz w:val="21"/>
                <w:szCs w:val="21"/>
                <w:lang w:val="en-US" w:eastAsia="zh-CN"/>
              </w:rPr>
              <w:t>保升镇、西宁街道及各村（社区）、城乡保障中心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33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2</w:t>
            </w:r>
            <w:r>
              <w:rPr>
                <w:rFonts w:hint="eastAsia" w:cs="Times New Roman"/>
                <w:spacing w:val="0"/>
                <w:sz w:val="21"/>
                <w:szCs w:val="21"/>
                <w:lang w:val="en-US" w:eastAsia="zh-CN"/>
              </w:rPr>
              <w:t>1</w:t>
            </w:r>
          </w:p>
        </w:tc>
        <w:tc>
          <w:tcPr>
            <w:tcW w:w="67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电子社会保障卡签发</w:t>
            </w:r>
          </w:p>
        </w:tc>
        <w:tc>
          <w:tcPr>
            <w:tcW w:w="41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eastAsia="zh-CN"/>
              </w:rPr>
            </w:pPr>
            <w:r>
              <w:rPr>
                <w:rFonts w:hint="eastAsia" w:cs="Times New Roman"/>
                <w:spacing w:val="0"/>
                <w:sz w:val="21"/>
                <w:szCs w:val="21"/>
                <w:lang w:eastAsia="zh-CN"/>
              </w:rPr>
              <w:t>省/市/县</w:t>
            </w:r>
          </w:p>
        </w:tc>
        <w:tc>
          <w:tcPr>
            <w:tcW w:w="62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本人办理</w:t>
            </w:r>
          </w:p>
        </w:tc>
        <w:tc>
          <w:tcPr>
            <w:tcW w:w="85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62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608"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86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eastAsia" w:cs="Times New Roman"/>
                <w:spacing w:val="0"/>
                <w:sz w:val="21"/>
                <w:szCs w:val="21"/>
                <w:lang w:val="en-US" w:eastAsia="zh-CN"/>
              </w:rPr>
              <w:t>保升镇、城乡保障中心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33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2</w:t>
            </w:r>
            <w:r>
              <w:rPr>
                <w:rFonts w:hint="eastAsia" w:cs="Times New Roman"/>
                <w:spacing w:val="0"/>
                <w:sz w:val="21"/>
                <w:szCs w:val="21"/>
                <w:lang w:val="en-US" w:eastAsia="zh-CN"/>
              </w:rPr>
              <w:t>2</w:t>
            </w:r>
          </w:p>
        </w:tc>
        <w:tc>
          <w:tcPr>
            <w:tcW w:w="67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社会保障卡应用状态查询</w:t>
            </w:r>
          </w:p>
        </w:tc>
        <w:tc>
          <w:tcPr>
            <w:tcW w:w="41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eastAsia="zh-CN"/>
              </w:rPr>
            </w:pPr>
            <w:r>
              <w:rPr>
                <w:rFonts w:hint="eastAsia" w:cs="Times New Roman"/>
                <w:spacing w:val="0"/>
                <w:sz w:val="21"/>
                <w:szCs w:val="21"/>
                <w:lang w:eastAsia="zh-CN"/>
              </w:rPr>
              <w:t>省/市/县</w:t>
            </w:r>
          </w:p>
        </w:tc>
        <w:tc>
          <w:tcPr>
            <w:tcW w:w="62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本人办理</w:t>
            </w:r>
          </w:p>
        </w:tc>
        <w:tc>
          <w:tcPr>
            <w:tcW w:w="85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62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608"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86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eastAsia" w:cs="Times New Roman"/>
                <w:spacing w:val="0"/>
                <w:sz w:val="21"/>
                <w:szCs w:val="21"/>
                <w:lang w:val="en-US" w:eastAsia="zh-CN"/>
              </w:rPr>
              <w:t>保升镇、西宁街道、城乡保障中心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33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2</w:t>
            </w:r>
            <w:r>
              <w:rPr>
                <w:rFonts w:hint="eastAsia" w:cs="Times New Roman"/>
                <w:spacing w:val="0"/>
                <w:sz w:val="21"/>
                <w:szCs w:val="21"/>
                <w:lang w:val="en-US" w:eastAsia="zh-CN"/>
              </w:rPr>
              <w:t>3</w:t>
            </w:r>
          </w:p>
        </w:tc>
        <w:tc>
          <w:tcPr>
            <w:tcW w:w="67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档案的整理和保管</w:t>
            </w:r>
          </w:p>
        </w:tc>
        <w:tc>
          <w:tcPr>
            <w:tcW w:w="41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eastAsia="zh-CN"/>
              </w:rPr>
            </w:pPr>
            <w:r>
              <w:rPr>
                <w:rFonts w:hint="eastAsia" w:cs="Times New Roman"/>
                <w:spacing w:val="0"/>
                <w:sz w:val="21"/>
                <w:szCs w:val="21"/>
                <w:lang w:eastAsia="zh-CN"/>
              </w:rPr>
              <w:t>省/市/县</w:t>
            </w:r>
          </w:p>
        </w:tc>
        <w:tc>
          <w:tcPr>
            <w:tcW w:w="62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本人办理</w:t>
            </w:r>
          </w:p>
        </w:tc>
        <w:tc>
          <w:tcPr>
            <w:tcW w:w="85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身份证或社保卡</w:t>
            </w:r>
          </w:p>
        </w:tc>
        <w:tc>
          <w:tcPr>
            <w:tcW w:w="62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608"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86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eastAsia" w:cs="Times New Roman"/>
                <w:spacing w:val="0"/>
                <w:sz w:val="21"/>
                <w:szCs w:val="21"/>
                <w:lang w:val="en-US" w:eastAsia="zh-CN"/>
              </w:rPr>
              <w:t>保升镇、城乡保障中心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33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2</w:t>
            </w:r>
            <w:r>
              <w:rPr>
                <w:rFonts w:hint="eastAsia" w:cs="Times New Roman"/>
                <w:spacing w:val="0"/>
                <w:sz w:val="21"/>
                <w:szCs w:val="21"/>
                <w:lang w:val="en-US" w:eastAsia="zh-CN"/>
              </w:rPr>
              <w:t>4</w:t>
            </w:r>
          </w:p>
        </w:tc>
        <w:tc>
          <w:tcPr>
            <w:tcW w:w="67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电话咨询</w:t>
            </w:r>
          </w:p>
        </w:tc>
        <w:tc>
          <w:tcPr>
            <w:tcW w:w="41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省/市/县</w:t>
            </w:r>
          </w:p>
        </w:tc>
        <w:tc>
          <w:tcPr>
            <w:tcW w:w="62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自然人、法人、其他组织</w:t>
            </w:r>
          </w:p>
        </w:tc>
        <w:tc>
          <w:tcPr>
            <w:tcW w:w="85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62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color w:val="FF0000"/>
                <w:spacing w:val="0"/>
                <w:sz w:val="21"/>
                <w:szCs w:val="21"/>
              </w:rPr>
            </w:pPr>
            <w:r>
              <w:rPr>
                <w:rFonts w:hint="default" w:ascii="Times New Roman" w:hAnsi="Times New Roman" w:eastAsia="仿宋_GB2312" w:cs="Times New Roman"/>
                <w:color w:val="auto"/>
                <w:spacing w:val="0"/>
                <w:sz w:val="21"/>
                <w:szCs w:val="21"/>
              </w:rPr>
              <w:t>税务</w:t>
            </w:r>
            <w:r>
              <w:rPr>
                <w:rFonts w:hint="eastAsia" w:cs="Times New Roman"/>
                <w:color w:val="auto"/>
                <w:spacing w:val="0"/>
                <w:sz w:val="21"/>
                <w:szCs w:val="21"/>
                <w:lang w:val="en-US" w:eastAsia="zh-CN"/>
              </w:rPr>
              <w:t>三分</w:t>
            </w:r>
            <w:r>
              <w:rPr>
                <w:rFonts w:hint="default" w:ascii="Times New Roman" w:hAnsi="Times New Roman" w:eastAsia="仿宋_GB2312" w:cs="Times New Roman"/>
                <w:color w:val="auto"/>
                <w:spacing w:val="0"/>
                <w:sz w:val="21"/>
                <w:szCs w:val="21"/>
              </w:rPr>
              <w:t>局</w:t>
            </w:r>
          </w:p>
        </w:tc>
        <w:tc>
          <w:tcPr>
            <w:tcW w:w="608"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免提交</w:t>
            </w:r>
          </w:p>
        </w:tc>
        <w:tc>
          <w:tcPr>
            <w:tcW w:w="86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color w:val="FF0000"/>
                <w:spacing w:val="0"/>
                <w:sz w:val="21"/>
                <w:szCs w:val="21"/>
              </w:rPr>
            </w:pPr>
            <w:r>
              <w:rPr>
                <w:rFonts w:hint="default" w:ascii="Times New Roman" w:hAnsi="Times New Roman" w:eastAsia="仿宋_GB2312" w:cs="Times New Roman"/>
                <w:color w:val="auto"/>
                <w:spacing w:val="0"/>
                <w:sz w:val="21"/>
                <w:szCs w:val="21"/>
              </w:rPr>
              <w:t>税务</w:t>
            </w:r>
            <w:r>
              <w:rPr>
                <w:rFonts w:hint="eastAsia" w:cs="Times New Roman"/>
                <w:color w:val="auto"/>
                <w:spacing w:val="0"/>
                <w:sz w:val="21"/>
                <w:szCs w:val="21"/>
                <w:lang w:val="en-US" w:eastAsia="zh-CN"/>
              </w:rPr>
              <w:t>三分</w:t>
            </w:r>
            <w:r>
              <w:rPr>
                <w:rFonts w:hint="default" w:ascii="Times New Roman" w:hAnsi="Times New Roman" w:eastAsia="仿宋_GB2312" w:cs="Times New Roman"/>
                <w:color w:val="auto"/>
                <w:spacing w:val="0"/>
                <w:sz w:val="21"/>
                <w:szCs w:val="21"/>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33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2</w:t>
            </w:r>
            <w:r>
              <w:rPr>
                <w:rFonts w:hint="eastAsia" w:cs="Times New Roman"/>
                <w:spacing w:val="0"/>
                <w:sz w:val="21"/>
                <w:szCs w:val="21"/>
                <w:lang w:val="en-US" w:eastAsia="zh-CN"/>
              </w:rPr>
              <w:t>5</w:t>
            </w:r>
          </w:p>
        </w:tc>
        <w:tc>
          <w:tcPr>
            <w:tcW w:w="67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社会公众涉税公开信息查询</w:t>
            </w:r>
          </w:p>
        </w:tc>
        <w:tc>
          <w:tcPr>
            <w:tcW w:w="41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省/市/县</w:t>
            </w:r>
          </w:p>
        </w:tc>
        <w:tc>
          <w:tcPr>
            <w:tcW w:w="62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自然人、法人、其他组织</w:t>
            </w:r>
          </w:p>
        </w:tc>
        <w:tc>
          <w:tcPr>
            <w:tcW w:w="85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62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color w:val="FF0000"/>
                <w:spacing w:val="0"/>
                <w:sz w:val="21"/>
                <w:szCs w:val="21"/>
              </w:rPr>
            </w:pPr>
            <w:r>
              <w:rPr>
                <w:rFonts w:hint="default" w:ascii="Times New Roman" w:hAnsi="Times New Roman" w:eastAsia="仿宋_GB2312" w:cs="Times New Roman"/>
                <w:color w:val="auto"/>
                <w:spacing w:val="0"/>
                <w:sz w:val="21"/>
                <w:szCs w:val="21"/>
              </w:rPr>
              <w:t>税务</w:t>
            </w:r>
            <w:r>
              <w:rPr>
                <w:rFonts w:hint="eastAsia" w:cs="Times New Roman"/>
                <w:color w:val="auto"/>
                <w:spacing w:val="0"/>
                <w:sz w:val="21"/>
                <w:szCs w:val="21"/>
                <w:lang w:val="en-US" w:eastAsia="zh-CN"/>
              </w:rPr>
              <w:t>三分</w:t>
            </w:r>
            <w:r>
              <w:rPr>
                <w:rFonts w:hint="default" w:ascii="Times New Roman" w:hAnsi="Times New Roman" w:eastAsia="仿宋_GB2312" w:cs="Times New Roman"/>
                <w:color w:val="auto"/>
                <w:spacing w:val="0"/>
                <w:sz w:val="21"/>
                <w:szCs w:val="21"/>
              </w:rPr>
              <w:t>局</w:t>
            </w:r>
          </w:p>
        </w:tc>
        <w:tc>
          <w:tcPr>
            <w:tcW w:w="608"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免提交</w:t>
            </w:r>
          </w:p>
        </w:tc>
        <w:tc>
          <w:tcPr>
            <w:tcW w:w="86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color w:val="FF0000"/>
                <w:spacing w:val="0"/>
                <w:sz w:val="21"/>
                <w:szCs w:val="21"/>
              </w:rPr>
            </w:pPr>
            <w:r>
              <w:rPr>
                <w:rFonts w:hint="default" w:ascii="Times New Roman" w:hAnsi="Times New Roman" w:eastAsia="仿宋_GB2312" w:cs="Times New Roman"/>
                <w:color w:val="auto"/>
                <w:spacing w:val="0"/>
                <w:sz w:val="21"/>
                <w:szCs w:val="21"/>
              </w:rPr>
              <w:t>税务</w:t>
            </w:r>
            <w:r>
              <w:rPr>
                <w:rFonts w:hint="eastAsia" w:cs="Times New Roman"/>
                <w:color w:val="auto"/>
                <w:spacing w:val="0"/>
                <w:sz w:val="21"/>
                <w:szCs w:val="21"/>
                <w:lang w:val="en-US" w:eastAsia="zh-CN"/>
              </w:rPr>
              <w:t>三分</w:t>
            </w:r>
            <w:r>
              <w:rPr>
                <w:rFonts w:hint="default" w:ascii="Times New Roman" w:hAnsi="Times New Roman" w:eastAsia="仿宋_GB2312" w:cs="Times New Roman"/>
                <w:color w:val="auto"/>
                <w:spacing w:val="0"/>
                <w:sz w:val="21"/>
                <w:szCs w:val="21"/>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33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2</w:t>
            </w:r>
            <w:r>
              <w:rPr>
                <w:rFonts w:hint="eastAsia" w:cs="Times New Roman"/>
                <w:spacing w:val="0"/>
                <w:sz w:val="21"/>
                <w:szCs w:val="21"/>
                <w:lang w:val="en-US" w:eastAsia="zh-CN"/>
              </w:rPr>
              <w:t>6</w:t>
            </w:r>
          </w:p>
        </w:tc>
        <w:tc>
          <w:tcPr>
            <w:tcW w:w="67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纳税服务投诉处理</w:t>
            </w:r>
          </w:p>
        </w:tc>
        <w:tc>
          <w:tcPr>
            <w:tcW w:w="41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省/市/县</w:t>
            </w:r>
          </w:p>
        </w:tc>
        <w:tc>
          <w:tcPr>
            <w:tcW w:w="62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自然人、法人、其他组织</w:t>
            </w:r>
          </w:p>
        </w:tc>
        <w:tc>
          <w:tcPr>
            <w:tcW w:w="85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62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color w:val="FF0000"/>
                <w:spacing w:val="0"/>
                <w:sz w:val="21"/>
                <w:szCs w:val="21"/>
              </w:rPr>
            </w:pPr>
            <w:r>
              <w:rPr>
                <w:rFonts w:hint="default" w:ascii="Times New Roman" w:hAnsi="Times New Roman" w:eastAsia="仿宋_GB2312" w:cs="Times New Roman"/>
                <w:color w:val="auto"/>
                <w:spacing w:val="0"/>
                <w:sz w:val="21"/>
                <w:szCs w:val="21"/>
              </w:rPr>
              <w:t>税务</w:t>
            </w:r>
            <w:r>
              <w:rPr>
                <w:rFonts w:hint="eastAsia" w:cs="Times New Roman"/>
                <w:color w:val="auto"/>
                <w:spacing w:val="0"/>
                <w:sz w:val="21"/>
                <w:szCs w:val="21"/>
                <w:lang w:val="en-US" w:eastAsia="zh-CN"/>
              </w:rPr>
              <w:t>三分</w:t>
            </w:r>
            <w:r>
              <w:rPr>
                <w:rFonts w:hint="default" w:ascii="Times New Roman" w:hAnsi="Times New Roman" w:eastAsia="仿宋_GB2312" w:cs="Times New Roman"/>
                <w:color w:val="auto"/>
                <w:spacing w:val="0"/>
                <w:sz w:val="21"/>
                <w:szCs w:val="21"/>
              </w:rPr>
              <w:t>局</w:t>
            </w:r>
          </w:p>
        </w:tc>
        <w:tc>
          <w:tcPr>
            <w:tcW w:w="608"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免提交</w:t>
            </w:r>
          </w:p>
        </w:tc>
        <w:tc>
          <w:tcPr>
            <w:tcW w:w="86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color w:val="FF0000"/>
                <w:spacing w:val="0"/>
                <w:sz w:val="21"/>
                <w:szCs w:val="21"/>
              </w:rPr>
            </w:pPr>
            <w:r>
              <w:rPr>
                <w:rFonts w:hint="default" w:ascii="Times New Roman" w:hAnsi="Times New Roman" w:eastAsia="仿宋_GB2312" w:cs="Times New Roman"/>
                <w:color w:val="auto"/>
                <w:spacing w:val="0"/>
                <w:sz w:val="21"/>
                <w:szCs w:val="21"/>
              </w:rPr>
              <w:t>税务</w:t>
            </w:r>
            <w:r>
              <w:rPr>
                <w:rFonts w:hint="eastAsia" w:cs="Times New Roman"/>
                <w:color w:val="auto"/>
                <w:spacing w:val="0"/>
                <w:sz w:val="21"/>
                <w:szCs w:val="21"/>
                <w:lang w:val="en-US" w:eastAsia="zh-CN"/>
              </w:rPr>
              <w:t>三分</w:t>
            </w:r>
            <w:r>
              <w:rPr>
                <w:rFonts w:hint="default" w:ascii="Times New Roman" w:hAnsi="Times New Roman" w:eastAsia="仿宋_GB2312" w:cs="Times New Roman"/>
                <w:color w:val="auto"/>
                <w:spacing w:val="0"/>
                <w:sz w:val="21"/>
                <w:szCs w:val="21"/>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33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2</w:t>
            </w:r>
            <w:r>
              <w:rPr>
                <w:rFonts w:hint="eastAsia" w:cs="Times New Roman"/>
                <w:spacing w:val="0"/>
                <w:sz w:val="21"/>
                <w:szCs w:val="21"/>
                <w:lang w:val="en-US" w:eastAsia="zh-CN"/>
              </w:rPr>
              <w:t>7</w:t>
            </w:r>
          </w:p>
        </w:tc>
        <w:tc>
          <w:tcPr>
            <w:tcW w:w="67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面对面咨询</w:t>
            </w:r>
          </w:p>
        </w:tc>
        <w:tc>
          <w:tcPr>
            <w:tcW w:w="41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省/市/县</w:t>
            </w:r>
          </w:p>
        </w:tc>
        <w:tc>
          <w:tcPr>
            <w:tcW w:w="62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自然人、法人、其他组织</w:t>
            </w:r>
          </w:p>
        </w:tc>
        <w:tc>
          <w:tcPr>
            <w:tcW w:w="85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62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color w:val="FF0000"/>
                <w:spacing w:val="0"/>
                <w:sz w:val="21"/>
                <w:szCs w:val="21"/>
              </w:rPr>
            </w:pPr>
            <w:r>
              <w:rPr>
                <w:rFonts w:hint="default" w:ascii="Times New Roman" w:hAnsi="Times New Roman" w:eastAsia="仿宋_GB2312" w:cs="Times New Roman"/>
                <w:color w:val="auto"/>
                <w:spacing w:val="0"/>
                <w:sz w:val="21"/>
                <w:szCs w:val="21"/>
              </w:rPr>
              <w:t>税务</w:t>
            </w:r>
            <w:r>
              <w:rPr>
                <w:rFonts w:hint="eastAsia" w:cs="Times New Roman"/>
                <w:color w:val="auto"/>
                <w:spacing w:val="0"/>
                <w:sz w:val="21"/>
                <w:szCs w:val="21"/>
                <w:lang w:val="en-US" w:eastAsia="zh-CN"/>
              </w:rPr>
              <w:t>三分</w:t>
            </w:r>
            <w:r>
              <w:rPr>
                <w:rFonts w:hint="default" w:ascii="Times New Roman" w:hAnsi="Times New Roman" w:eastAsia="仿宋_GB2312" w:cs="Times New Roman"/>
                <w:color w:val="auto"/>
                <w:spacing w:val="0"/>
                <w:sz w:val="21"/>
                <w:szCs w:val="21"/>
              </w:rPr>
              <w:t>局</w:t>
            </w:r>
          </w:p>
        </w:tc>
        <w:tc>
          <w:tcPr>
            <w:tcW w:w="608"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免提交</w:t>
            </w:r>
          </w:p>
        </w:tc>
        <w:tc>
          <w:tcPr>
            <w:tcW w:w="86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color w:val="FF0000"/>
                <w:spacing w:val="0"/>
                <w:sz w:val="21"/>
                <w:szCs w:val="21"/>
              </w:rPr>
            </w:pPr>
            <w:r>
              <w:rPr>
                <w:rFonts w:hint="default" w:ascii="Times New Roman" w:hAnsi="Times New Roman" w:eastAsia="仿宋_GB2312" w:cs="Times New Roman"/>
                <w:color w:val="auto"/>
                <w:spacing w:val="0"/>
                <w:sz w:val="21"/>
                <w:szCs w:val="21"/>
              </w:rPr>
              <w:t>税务</w:t>
            </w:r>
            <w:r>
              <w:rPr>
                <w:rFonts w:hint="eastAsia" w:cs="Times New Roman"/>
                <w:color w:val="auto"/>
                <w:spacing w:val="0"/>
                <w:sz w:val="21"/>
                <w:szCs w:val="21"/>
                <w:lang w:val="en-US" w:eastAsia="zh-CN"/>
              </w:rPr>
              <w:t>三分</w:t>
            </w:r>
            <w:r>
              <w:rPr>
                <w:rFonts w:hint="default" w:ascii="Times New Roman" w:hAnsi="Times New Roman" w:eastAsia="仿宋_GB2312" w:cs="Times New Roman"/>
                <w:color w:val="auto"/>
                <w:spacing w:val="0"/>
                <w:sz w:val="21"/>
                <w:szCs w:val="21"/>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33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lang w:val="en-US" w:eastAsia="zh-CN"/>
              </w:rPr>
            </w:pPr>
            <w:r>
              <w:rPr>
                <w:rFonts w:hint="eastAsia" w:cs="Times New Roman"/>
                <w:spacing w:val="0"/>
                <w:sz w:val="21"/>
                <w:szCs w:val="21"/>
                <w:lang w:val="en-US" w:eastAsia="zh-CN"/>
              </w:rPr>
              <w:t>28</w:t>
            </w:r>
          </w:p>
        </w:tc>
        <w:tc>
          <w:tcPr>
            <w:tcW w:w="67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社会保险费缴纳（企业职工养老、工伤、失业保险）</w:t>
            </w:r>
          </w:p>
        </w:tc>
        <w:tc>
          <w:tcPr>
            <w:tcW w:w="41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县</w:t>
            </w:r>
          </w:p>
        </w:tc>
        <w:tc>
          <w:tcPr>
            <w:tcW w:w="62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自然人、法人、其他组织</w:t>
            </w:r>
          </w:p>
        </w:tc>
        <w:tc>
          <w:tcPr>
            <w:tcW w:w="85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62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color w:val="auto"/>
                <w:spacing w:val="0"/>
                <w:sz w:val="21"/>
                <w:szCs w:val="21"/>
              </w:rPr>
              <w:t>税务</w:t>
            </w:r>
            <w:r>
              <w:rPr>
                <w:rFonts w:hint="eastAsia" w:cs="Times New Roman"/>
                <w:color w:val="auto"/>
                <w:spacing w:val="0"/>
                <w:sz w:val="21"/>
                <w:szCs w:val="21"/>
                <w:lang w:val="en-US" w:eastAsia="zh-CN"/>
              </w:rPr>
              <w:t>三分</w:t>
            </w:r>
            <w:r>
              <w:rPr>
                <w:rFonts w:hint="default" w:ascii="Times New Roman" w:hAnsi="Times New Roman" w:eastAsia="仿宋_GB2312" w:cs="Times New Roman"/>
                <w:color w:val="auto"/>
                <w:spacing w:val="0"/>
                <w:sz w:val="21"/>
                <w:szCs w:val="21"/>
              </w:rPr>
              <w:t>局</w:t>
            </w:r>
          </w:p>
        </w:tc>
        <w:tc>
          <w:tcPr>
            <w:tcW w:w="608"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免提交</w:t>
            </w:r>
          </w:p>
        </w:tc>
        <w:tc>
          <w:tcPr>
            <w:tcW w:w="86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color w:val="auto"/>
                <w:spacing w:val="0"/>
                <w:sz w:val="21"/>
                <w:szCs w:val="21"/>
              </w:rPr>
              <w:t>税务</w:t>
            </w:r>
            <w:r>
              <w:rPr>
                <w:rFonts w:hint="eastAsia" w:cs="Times New Roman"/>
                <w:color w:val="auto"/>
                <w:spacing w:val="0"/>
                <w:sz w:val="21"/>
                <w:szCs w:val="21"/>
                <w:lang w:val="en-US" w:eastAsia="zh-CN"/>
              </w:rPr>
              <w:t>三分</w:t>
            </w:r>
            <w:r>
              <w:rPr>
                <w:rFonts w:hint="default" w:ascii="Times New Roman" w:hAnsi="Times New Roman" w:eastAsia="仿宋_GB2312" w:cs="Times New Roman"/>
                <w:color w:val="auto"/>
                <w:spacing w:val="0"/>
                <w:sz w:val="21"/>
                <w:szCs w:val="21"/>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33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lang w:val="en-US" w:eastAsia="zh-CN"/>
              </w:rPr>
            </w:pPr>
            <w:r>
              <w:rPr>
                <w:rFonts w:hint="eastAsia" w:cs="Times New Roman"/>
                <w:spacing w:val="0"/>
                <w:sz w:val="21"/>
                <w:szCs w:val="21"/>
                <w:lang w:val="en-US" w:eastAsia="zh-CN"/>
              </w:rPr>
              <w:t>29</w:t>
            </w:r>
          </w:p>
        </w:tc>
        <w:tc>
          <w:tcPr>
            <w:tcW w:w="677"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医保电子凭证申领</w:t>
            </w:r>
          </w:p>
        </w:tc>
        <w:tc>
          <w:tcPr>
            <w:tcW w:w="413"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省/市/县</w:t>
            </w:r>
          </w:p>
        </w:tc>
        <w:tc>
          <w:tcPr>
            <w:tcW w:w="627"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零材料办</w:t>
            </w:r>
          </w:p>
        </w:tc>
        <w:tc>
          <w:tcPr>
            <w:tcW w:w="855"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621"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eastAsia" w:cs="Times New Roman"/>
                <w:spacing w:val="0"/>
                <w:sz w:val="21"/>
                <w:szCs w:val="21"/>
                <w:lang w:val="en-US" w:eastAsia="zh-CN"/>
              </w:rPr>
              <w:t>保升镇、西宁街道、城乡保障中心</w:t>
            </w:r>
          </w:p>
        </w:tc>
        <w:tc>
          <w:tcPr>
            <w:tcW w:w="608"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后台数据核验</w:t>
            </w:r>
          </w:p>
        </w:tc>
        <w:tc>
          <w:tcPr>
            <w:tcW w:w="864"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sz w:val="21"/>
                <w:szCs w:val="21"/>
              </w:rPr>
              <w:t>参保人员使用手机通过国家医保服务平台APP、四川医保APP、</w:t>
            </w:r>
            <w:r>
              <w:rPr>
                <w:rFonts w:hint="eastAsia" w:ascii="Times New Roman" w:hAnsi="Times New Roman" w:eastAsia="仿宋_GB2312" w:cs="Times New Roman"/>
                <w:spacing w:val="0"/>
                <w:sz w:val="21"/>
                <w:szCs w:val="21"/>
                <w:lang w:eastAsia="zh-CN"/>
              </w:rPr>
              <w:t>支付宝</w:t>
            </w:r>
            <w:r>
              <w:rPr>
                <w:rFonts w:hint="default" w:ascii="Times New Roman" w:hAnsi="Times New Roman" w:eastAsia="仿宋_GB2312" w:cs="Times New Roman"/>
                <w:spacing w:val="0"/>
                <w:sz w:val="21"/>
                <w:szCs w:val="21"/>
              </w:rPr>
              <w:t>、微信等方式申领。</w:t>
            </w:r>
            <w:r>
              <w:rPr>
                <w:rFonts w:hint="eastAsia" w:cs="Times New Roman"/>
                <w:spacing w:val="0"/>
                <w:sz w:val="21"/>
                <w:szCs w:val="21"/>
                <w:lang w:eastAsia="zh-CN"/>
              </w:rPr>
              <w:t>（</w:t>
            </w:r>
            <w:r>
              <w:rPr>
                <w:rFonts w:hint="eastAsia" w:cs="Times New Roman"/>
                <w:spacing w:val="0"/>
                <w:sz w:val="21"/>
                <w:szCs w:val="21"/>
                <w:lang w:val="en-US" w:eastAsia="zh-CN"/>
              </w:rPr>
              <w:t>保升镇、西宁街道、城乡保障中心</w:t>
            </w:r>
            <w:r>
              <w:rPr>
                <w:rFonts w:hint="eastAsia" w:cs="Times New Roman"/>
                <w:spacing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 w:hRule="atLeast"/>
        </w:trPr>
        <w:tc>
          <w:tcPr>
            <w:tcW w:w="33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3</w:t>
            </w:r>
            <w:r>
              <w:rPr>
                <w:rFonts w:hint="eastAsia" w:cs="Times New Roman"/>
                <w:spacing w:val="0"/>
                <w:sz w:val="21"/>
                <w:szCs w:val="21"/>
                <w:lang w:val="en-US" w:eastAsia="zh-CN"/>
              </w:rPr>
              <w:t>0</w:t>
            </w:r>
          </w:p>
        </w:tc>
        <w:tc>
          <w:tcPr>
            <w:tcW w:w="677"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城乡居民参保登记</w:t>
            </w:r>
          </w:p>
        </w:tc>
        <w:tc>
          <w:tcPr>
            <w:tcW w:w="413"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市/县</w:t>
            </w:r>
          </w:p>
        </w:tc>
        <w:tc>
          <w:tcPr>
            <w:tcW w:w="627"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零材料办</w:t>
            </w:r>
          </w:p>
        </w:tc>
        <w:tc>
          <w:tcPr>
            <w:tcW w:w="855"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621"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eastAsia" w:cs="Times New Roman"/>
                <w:spacing w:val="0"/>
                <w:sz w:val="21"/>
                <w:szCs w:val="21"/>
                <w:lang w:val="en-US" w:eastAsia="zh-CN"/>
              </w:rPr>
              <w:t>保升镇、西宁街道、城乡保障中心</w:t>
            </w:r>
          </w:p>
        </w:tc>
        <w:tc>
          <w:tcPr>
            <w:tcW w:w="608"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后台数据核验</w:t>
            </w:r>
          </w:p>
        </w:tc>
        <w:tc>
          <w:tcPr>
            <w:tcW w:w="864"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eastAsia" w:cs="Times New Roman"/>
                <w:spacing w:val="0"/>
                <w:sz w:val="21"/>
                <w:szCs w:val="21"/>
                <w:lang w:val="en-US" w:eastAsia="zh-CN"/>
              </w:rPr>
              <w:t>保升镇、西宁街道、城乡保障中心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33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3</w:t>
            </w:r>
            <w:r>
              <w:rPr>
                <w:rFonts w:hint="eastAsia" w:cs="Times New Roman"/>
                <w:spacing w:val="0"/>
                <w:sz w:val="21"/>
                <w:szCs w:val="21"/>
                <w:lang w:val="en-US" w:eastAsia="zh-CN"/>
              </w:rPr>
              <w:t>1</w:t>
            </w:r>
          </w:p>
        </w:tc>
        <w:tc>
          <w:tcPr>
            <w:tcW w:w="677"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参保人员电话号码新增和更改</w:t>
            </w:r>
          </w:p>
        </w:tc>
        <w:tc>
          <w:tcPr>
            <w:tcW w:w="413"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省/市/县</w:t>
            </w:r>
          </w:p>
        </w:tc>
        <w:tc>
          <w:tcPr>
            <w:tcW w:w="627"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零材料办</w:t>
            </w:r>
          </w:p>
        </w:tc>
        <w:tc>
          <w:tcPr>
            <w:tcW w:w="855"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621"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eastAsia" w:cs="Times New Roman"/>
                <w:spacing w:val="0"/>
                <w:sz w:val="21"/>
                <w:szCs w:val="21"/>
                <w:lang w:val="en-US" w:eastAsia="zh-CN"/>
              </w:rPr>
              <w:t>保升镇、西宁街道、城乡保障中心</w:t>
            </w:r>
          </w:p>
        </w:tc>
        <w:tc>
          <w:tcPr>
            <w:tcW w:w="608"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后台数据核验</w:t>
            </w:r>
          </w:p>
        </w:tc>
        <w:tc>
          <w:tcPr>
            <w:tcW w:w="864"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eastAsia" w:cs="Times New Roman"/>
                <w:spacing w:val="0"/>
                <w:sz w:val="21"/>
                <w:szCs w:val="21"/>
                <w:lang w:val="en-US" w:eastAsia="zh-CN"/>
              </w:rPr>
              <w:t>保升镇、西宁街道、城乡保障中心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33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3</w:t>
            </w:r>
            <w:r>
              <w:rPr>
                <w:rFonts w:hint="eastAsia" w:cs="Times New Roman"/>
                <w:spacing w:val="0"/>
                <w:sz w:val="21"/>
                <w:szCs w:val="21"/>
                <w:lang w:val="en-US" w:eastAsia="zh-CN"/>
              </w:rPr>
              <w:t>2</w:t>
            </w:r>
          </w:p>
        </w:tc>
        <w:tc>
          <w:tcPr>
            <w:tcW w:w="677"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参保单位参保信息查询</w:t>
            </w:r>
          </w:p>
        </w:tc>
        <w:tc>
          <w:tcPr>
            <w:tcW w:w="413"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省/市/县</w:t>
            </w:r>
          </w:p>
        </w:tc>
        <w:tc>
          <w:tcPr>
            <w:tcW w:w="627"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零材料办</w:t>
            </w:r>
          </w:p>
        </w:tc>
        <w:tc>
          <w:tcPr>
            <w:tcW w:w="855"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621"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eastAsia" w:cs="Times New Roman"/>
                <w:spacing w:val="0"/>
                <w:sz w:val="21"/>
                <w:szCs w:val="21"/>
                <w:lang w:val="en-US" w:eastAsia="zh-CN"/>
              </w:rPr>
              <w:t>保升镇、西宁街道、城乡保障中心</w:t>
            </w:r>
          </w:p>
        </w:tc>
        <w:tc>
          <w:tcPr>
            <w:tcW w:w="608"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后台数据核验</w:t>
            </w:r>
          </w:p>
        </w:tc>
        <w:tc>
          <w:tcPr>
            <w:tcW w:w="864"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eastAsia" w:cs="Times New Roman"/>
                <w:spacing w:val="0"/>
                <w:sz w:val="21"/>
                <w:szCs w:val="21"/>
                <w:lang w:val="en-US" w:eastAsia="zh-CN"/>
              </w:rPr>
              <w:t>保升镇、西宁街道、城乡保障中心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33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3</w:t>
            </w:r>
            <w:r>
              <w:rPr>
                <w:rFonts w:hint="eastAsia" w:cs="Times New Roman"/>
                <w:spacing w:val="0"/>
                <w:sz w:val="21"/>
                <w:szCs w:val="21"/>
                <w:lang w:val="en-US" w:eastAsia="zh-CN"/>
              </w:rPr>
              <w:t>3</w:t>
            </w:r>
          </w:p>
        </w:tc>
        <w:tc>
          <w:tcPr>
            <w:tcW w:w="677"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参保人单位参保信息查询</w:t>
            </w:r>
          </w:p>
        </w:tc>
        <w:tc>
          <w:tcPr>
            <w:tcW w:w="413"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省/市/县</w:t>
            </w:r>
          </w:p>
        </w:tc>
        <w:tc>
          <w:tcPr>
            <w:tcW w:w="627"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零材料办</w:t>
            </w:r>
          </w:p>
        </w:tc>
        <w:tc>
          <w:tcPr>
            <w:tcW w:w="855"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621"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eastAsia" w:cs="Times New Roman"/>
                <w:spacing w:val="0"/>
                <w:sz w:val="21"/>
                <w:szCs w:val="21"/>
                <w:lang w:val="en-US" w:eastAsia="zh-CN"/>
              </w:rPr>
              <w:t>保升镇、西宁街道、城乡保障中心</w:t>
            </w:r>
          </w:p>
        </w:tc>
        <w:tc>
          <w:tcPr>
            <w:tcW w:w="608"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后台数据核验</w:t>
            </w:r>
          </w:p>
        </w:tc>
        <w:tc>
          <w:tcPr>
            <w:tcW w:w="864"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eastAsia" w:cs="Times New Roman"/>
                <w:spacing w:val="0"/>
                <w:sz w:val="21"/>
                <w:szCs w:val="21"/>
                <w:lang w:val="en-US" w:eastAsia="zh-CN"/>
              </w:rPr>
              <w:t>保升镇、西宁街道、城乡保障中心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 w:hRule="atLeast"/>
        </w:trPr>
        <w:tc>
          <w:tcPr>
            <w:tcW w:w="33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3</w:t>
            </w:r>
            <w:r>
              <w:rPr>
                <w:rFonts w:hint="eastAsia" w:cs="Times New Roman"/>
                <w:spacing w:val="0"/>
                <w:sz w:val="21"/>
                <w:szCs w:val="21"/>
                <w:lang w:val="en-US" w:eastAsia="zh-CN"/>
              </w:rPr>
              <w:t>4</w:t>
            </w:r>
          </w:p>
        </w:tc>
        <w:tc>
          <w:tcPr>
            <w:tcW w:w="677"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转移接续手续办理</w:t>
            </w:r>
          </w:p>
        </w:tc>
        <w:tc>
          <w:tcPr>
            <w:tcW w:w="413"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省/市/县</w:t>
            </w:r>
          </w:p>
        </w:tc>
        <w:tc>
          <w:tcPr>
            <w:tcW w:w="627"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零材料办</w:t>
            </w:r>
          </w:p>
        </w:tc>
        <w:tc>
          <w:tcPr>
            <w:tcW w:w="855"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621"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eastAsia" w:cs="Times New Roman"/>
                <w:spacing w:val="0"/>
                <w:sz w:val="21"/>
                <w:szCs w:val="21"/>
                <w:lang w:val="en-US" w:eastAsia="zh-CN"/>
              </w:rPr>
              <w:t>保升镇、西宁街道、城乡保障中心</w:t>
            </w:r>
          </w:p>
        </w:tc>
        <w:tc>
          <w:tcPr>
            <w:tcW w:w="608"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后台数据核验</w:t>
            </w:r>
          </w:p>
        </w:tc>
        <w:tc>
          <w:tcPr>
            <w:tcW w:w="864"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eastAsia" w:cs="Times New Roman"/>
                <w:spacing w:val="0"/>
                <w:sz w:val="21"/>
                <w:szCs w:val="21"/>
                <w:lang w:val="en-US" w:eastAsia="zh-CN"/>
              </w:rPr>
              <w:t>保升镇、西宁街道、城乡保障中心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33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eastAsia" w:ascii="Times New Roman" w:hAnsi="Times New Roman" w:eastAsia="仿宋_GB2312" w:cs="Times New Roman"/>
                <w:spacing w:val="0"/>
                <w:sz w:val="21"/>
                <w:szCs w:val="21"/>
                <w:lang w:val="en-US" w:eastAsia="zh-CN"/>
              </w:rPr>
            </w:pPr>
            <w:r>
              <w:rPr>
                <w:rFonts w:hint="default" w:ascii="Times New Roman" w:hAnsi="Times New Roman" w:eastAsia="仿宋_GB2312" w:cs="Times New Roman"/>
                <w:spacing w:val="0"/>
                <w:sz w:val="21"/>
                <w:szCs w:val="21"/>
              </w:rPr>
              <w:t>3</w:t>
            </w:r>
            <w:r>
              <w:rPr>
                <w:rFonts w:hint="eastAsia" w:cs="Times New Roman"/>
                <w:spacing w:val="0"/>
                <w:sz w:val="21"/>
                <w:szCs w:val="21"/>
                <w:lang w:val="en-US" w:eastAsia="zh-CN"/>
              </w:rPr>
              <w:t>5</w:t>
            </w:r>
          </w:p>
        </w:tc>
        <w:tc>
          <w:tcPr>
            <w:tcW w:w="677"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居民身份证办理（包括临时）</w:t>
            </w:r>
          </w:p>
        </w:tc>
        <w:tc>
          <w:tcPr>
            <w:tcW w:w="413"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县</w:t>
            </w:r>
          </w:p>
        </w:tc>
        <w:tc>
          <w:tcPr>
            <w:tcW w:w="627"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居民身份证丢失补领、损坏换领</w:t>
            </w:r>
          </w:p>
        </w:tc>
        <w:tc>
          <w:tcPr>
            <w:tcW w:w="855"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621"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eastAsia" w:cs="Times New Roman"/>
                <w:spacing w:val="0"/>
                <w:sz w:val="21"/>
                <w:szCs w:val="21"/>
                <w:lang w:val="en-US" w:eastAsia="zh-CN"/>
              </w:rPr>
              <w:t>公安分局</w:t>
            </w:r>
          </w:p>
        </w:tc>
        <w:tc>
          <w:tcPr>
            <w:tcW w:w="608"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后台数据核验</w:t>
            </w:r>
          </w:p>
        </w:tc>
        <w:tc>
          <w:tcPr>
            <w:tcW w:w="864"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仿宋_GB2312" w:cs="Times New Roman"/>
                <w:spacing w:val="0"/>
                <w:sz w:val="21"/>
                <w:szCs w:val="21"/>
                <w:lang w:val="en-US" w:eastAsia="zh-CN"/>
              </w:rPr>
            </w:pPr>
            <w:r>
              <w:rPr>
                <w:rFonts w:hint="eastAsia" w:cs="Times New Roman"/>
                <w:spacing w:val="0"/>
                <w:sz w:val="21"/>
                <w:szCs w:val="21"/>
                <w:lang w:val="en-US" w:eastAsia="zh-CN"/>
              </w:rPr>
              <w:t>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33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spacing w:val="0"/>
                <w:sz w:val="21"/>
                <w:szCs w:val="21"/>
                <w:lang w:val="en-US" w:eastAsia="zh-CN"/>
              </w:rPr>
            </w:pPr>
            <w:r>
              <w:rPr>
                <w:rFonts w:hint="eastAsia" w:cs="Times New Roman"/>
                <w:spacing w:val="0"/>
                <w:sz w:val="21"/>
                <w:szCs w:val="21"/>
                <w:lang w:val="en-US" w:eastAsia="zh-CN"/>
              </w:rPr>
              <w:t>36</w:t>
            </w:r>
          </w:p>
        </w:tc>
        <w:tc>
          <w:tcPr>
            <w:tcW w:w="677"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森林植物产地检疫合格证签发</w:t>
            </w:r>
          </w:p>
        </w:tc>
        <w:tc>
          <w:tcPr>
            <w:tcW w:w="413"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省/市/县</w:t>
            </w:r>
          </w:p>
        </w:tc>
        <w:tc>
          <w:tcPr>
            <w:tcW w:w="627"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自然人、法人、其他组织</w:t>
            </w:r>
          </w:p>
        </w:tc>
        <w:tc>
          <w:tcPr>
            <w:tcW w:w="855"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w:t>
            </w:r>
          </w:p>
        </w:tc>
        <w:tc>
          <w:tcPr>
            <w:tcW w:w="621"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自然资源规划分局</w:t>
            </w:r>
          </w:p>
        </w:tc>
        <w:tc>
          <w:tcPr>
            <w:tcW w:w="608"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后台数据核验</w:t>
            </w:r>
          </w:p>
        </w:tc>
        <w:tc>
          <w:tcPr>
            <w:tcW w:w="864" w:type="pct"/>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rPr>
                <w:rFonts w:hint="default"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自然资源规划分局</w:t>
            </w:r>
          </w:p>
        </w:tc>
      </w:tr>
    </w:tbl>
    <w:p>
      <w:pPr>
        <w:keepNext w:val="0"/>
        <w:keepLines w:val="0"/>
        <w:pageBreakBefore w:val="0"/>
        <w:kinsoku/>
        <w:overflowPunct/>
        <w:topLinePunct w:val="0"/>
        <w:autoSpaceDE/>
        <w:autoSpaceDN/>
        <w:bidi w:val="0"/>
        <w:adjustRightInd w:val="0"/>
        <w:snapToGrid w:val="0"/>
        <w:spacing w:line="560" w:lineRule="exact"/>
        <w:jc w:val="left"/>
        <w:rPr>
          <w:rFonts w:hint="eastAsia" w:ascii="Times New Roman" w:hAnsi="Times New Roman" w:eastAsia="仿宋_GB2312" w:cs="Times New Roman"/>
          <w:spacing w:val="0"/>
          <w:sz w:val="21"/>
          <w:szCs w:val="21"/>
        </w:rPr>
      </w:pPr>
      <w:r>
        <w:rPr>
          <w:rFonts w:hint="eastAsia" w:ascii="Times New Roman" w:hAnsi="Times New Roman" w:eastAsia="仿宋_GB2312" w:cs="Times New Roman"/>
          <w:spacing w:val="0"/>
          <w:sz w:val="21"/>
          <w:szCs w:val="21"/>
        </w:rPr>
        <w:t>备注：“零材料办”已实现指申请人无需提供政府核发的实体材料，仅需要申请表、告知承诺书等即可办理的事项。“零材料办”可通过减免申请材料、电子证照共享、数据后台核验、告知承诺等方式，在“秒批秒办</w:t>
      </w:r>
      <w:r>
        <w:rPr>
          <w:rFonts w:hint="eastAsia" w:ascii="Times New Roman" w:hAnsi="Times New Roman" w:eastAsia="仿宋_GB2312" w:cs="Times New Roman"/>
          <w:spacing w:val="0"/>
          <w:sz w:val="21"/>
          <w:szCs w:val="21"/>
          <w:lang w:eastAsia="zh-CN"/>
        </w:rPr>
        <w:t>”“</w:t>
      </w:r>
      <w:r>
        <w:rPr>
          <w:rFonts w:hint="eastAsia" w:ascii="Times New Roman" w:hAnsi="Times New Roman" w:eastAsia="仿宋_GB2312" w:cs="Times New Roman"/>
          <w:spacing w:val="0"/>
          <w:sz w:val="21"/>
          <w:szCs w:val="21"/>
        </w:rPr>
        <w:t>一证一照办”等事项清单基础上整理形式，推动实现“两个免于提交”。即“凡已实现本级政府部门核发的材料，原则上一律免于提交；凡已实现能够提供电子证照的，原则上一律免于提交实体证照”。</w:t>
      </w:r>
    </w:p>
    <w:p>
      <w:pPr>
        <w:rPr>
          <w:rFonts w:hint="default" w:ascii="Times New Roman" w:hAnsi="Times New Roman" w:eastAsia="仿宋_GB2312" w:cs="Times New Roman"/>
          <w:b/>
          <w:sz w:val="32"/>
          <w:szCs w:val="32"/>
        </w:rPr>
      </w:pPr>
    </w:p>
    <w:p/>
    <w:sectPr>
      <w:footerReference r:id="rId3" w:type="default"/>
      <w:pgSz w:w="16838" w:h="11906" w:orient="landscape"/>
      <w:pgMar w:top="1588" w:right="2098" w:bottom="1474" w:left="1985" w:header="0" w:footer="1587" w:gutter="0"/>
      <w:pgNumType w:fmt="decimal" w:start="3"/>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60101010101"/>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067"/>
        <w:tab w:val="clear" w:pos="4153"/>
      </w:tabs>
      <w:ind w:right="360" w:firstLine="280" w:firstLineChars="100"/>
      <w:jc w:val="both"/>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sz w:val="32"/>
                              <w:szCs w:val="32"/>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ascii="宋体" w:hAnsi="宋体" w:eastAsia="宋体"/>
                        <w:sz w:val="32"/>
                        <w:szCs w:val="32"/>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rPr>
                        <w:rFonts w:hint="eastAsi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2MWNlNDcwMjQ5ZDk1OWE1MGMyZDkxMGVkMGE3NjAifQ=="/>
  </w:docVars>
  <w:rsids>
    <w:rsidRoot w:val="661763EF"/>
    <w:rsid w:val="1A616D3D"/>
    <w:rsid w:val="66176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FangSong_GB2312" w:cs="宋体"/>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Salutation"/>
    <w:next w:val="1"/>
    <w:unhideWhenUsed/>
    <w:qFormat/>
    <w:uiPriority w:val="99"/>
    <w:pPr>
      <w:widowControl w:val="0"/>
      <w:jc w:val="both"/>
    </w:pPr>
    <w:rPr>
      <w:rFonts w:ascii="Calibri" w:hAnsi="Calibri" w:eastAsia="宋体" w:cs="Times New Roman"/>
      <w:kern w:val="2"/>
      <w:sz w:val="21"/>
      <w:szCs w:val="24"/>
      <w:lang w:val="en-US" w:eastAsia="zh-CN" w:bidi="ar-SA"/>
    </w:rPr>
  </w:style>
  <w:style w:type="paragraph" w:styleId="3">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2023-12-15T06:34:00Z</dcterms:created>
  <dc:creator>谁在暗中眨眼睛</dc:creator>
  <cp:lastModifiedBy>谁在暗中眨眼睛</cp:lastModifiedBy>
  <dcterms:modified xsi:type="dcterms:W3CDTF">2023-12-15T06:36:41Z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83E11F4C4DC64D1DB2E7DDBE8E011A7A_11</vt:lpwstr>
  </property>
</Properties>
</file>