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</w:rPr>
        <w:t>四川天盈实业有限责任公司招聘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eastAsia="zh-CN"/>
        </w:rPr>
        <w:t>工作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</w:rPr>
        <w:t>人员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eastAsia="zh-CN"/>
        </w:rPr>
        <w:t>应聘申请表</w:t>
      </w:r>
    </w:p>
    <w:bookmarkEnd w:id="0"/>
    <w:tbl>
      <w:tblPr>
        <w:tblStyle w:val="2"/>
        <w:tblW w:w="95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03"/>
        <w:gridCol w:w="1081"/>
        <w:gridCol w:w="975"/>
        <w:gridCol w:w="443"/>
        <w:gridCol w:w="1350"/>
        <w:gridCol w:w="991"/>
        <w:gridCol w:w="492"/>
        <w:gridCol w:w="849"/>
        <w:gridCol w:w="651"/>
        <w:gridCol w:w="1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2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4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7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个人基本资料</w:t>
            </w: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u w:val="none"/>
                <w:lang w:val="en-US" w:eastAsia="zh-CN" w:bidi="ar"/>
              </w:rPr>
              <w:t xml:space="preserve">    名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u w:val="none"/>
                <w:lang w:val="en-US" w:eastAsia="zh-CN" w:bidi="ar"/>
              </w:rPr>
              <w:t xml:space="preserve">  别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7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7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u w:val="none"/>
                <w:lang w:val="en-US" w:eastAsia="zh-CN" w:bidi="ar"/>
              </w:rPr>
              <w:t xml:space="preserve">    族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u w:val="none"/>
                <w:lang w:val="en-US" w:eastAsia="zh-CN" w:bidi="ar"/>
              </w:rPr>
              <w:t xml:space="preserve">    贯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0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紧急联系人及联系方式</w:t>
            </w:r>
          </w:p>
        </w:tc>
        <w:tc>
          <w:tcPr>
            <w:tcW w:w="70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就读时间</w:t>
            </w: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专业全称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57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工作（实习）单位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（职务）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普通话水平</w:t>
            </w:r>
          </w:p>
        </w:tc>
        <w:tc>
          <w:tcPr>
            <w:tcW w:w="85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取得的普通话水平测试等级证书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是否愿意调配</w:t>
            </w:r>
          </w:p>
        </w:tc>
        <w:tc>
          <w:tcPr>
            <w:tcW w:w="52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3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技能培训经历</w:t>
            </w:r>
          </w:p>
        </w:tc>
        <w:tc>
          <w:tcPr>
            <w:tcW w:w="8513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3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3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3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3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3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曾获奖励</w:t>
            </w:r>
          </w:p>
        </w:tc>
        <w:tc>
          <w:tcPr>
            <w:tcW w:w="8513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3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3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3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3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exac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自我评估</w:t>
            </w:r>
          </w:p>
        </w:tc>
        <w:tc>
          <w:tcPr>
            <w:tcW w:w="85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优势特长：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不足：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兴趣爱好：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职业发展目标：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刑事记录（有、无）：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exac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85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2"/>
        </w:rPr>
        <w:t>兹同意受聘后，若发现以上资料有虚构或捏造事实情由，本人接受即时解雇而无任何赔偿的处理。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sz w:val="24"/>
          <w:szCs w:val="22"/>
        </w:rPr>
      </w:pPr>
    </w:p>
    <w:p>
      <w:pPr>
        <w:rPr>
          <w:rFonts w:hint="default" w:ascii="Times New Roman" w:hAnsi="Times New Roman" w:eastAsia="方正仿宋简体" w:cs="Times New Roman"/>
          <w:b w:val="0"/>
          <w:bCs w:val="0"/>
          <w:sz w:val="24"/>
          <w:szCs w:val="2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2"/>
        </w:rPr>
        <w:t>申请人签名：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2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2"/>
        </w:rPr>
        <w:t>日期</w:t>
      </w:r>
    </w:p>
    <w:p>
      <w:pPr>
        <w:jc w:val="left"/>
        <w:rPr>
          <w:rFonts w:hint="default" w:ascii="Times New Roman" w:hAnsi="Times New Roman" w:eastAsia="方正仿宋简体" w:cs="Times New Roman"/>
          <w:b w:val="0"/>
          <w:bCs w:val="0"/>
          <w:sz w:val="24"/>
          <w:szCs w:val="22"/>
        </w:rPr>
      </w:pPr>
    </w:p>
    <w:p>
      <w:pPr>
        <w:jc w:val="left"/>
        <w:rPr>
          <w:rFonts w:hint="default" w:ascii="Times New Roman" w:hAnsi="Times New Roman" w:eastAsia="方正仿宋简体" w:cs="Times New Roman"/>
          <w:b w:val="0"/>
          <w:bCs w:val="0"/>
          <w:sz w:val="24"/>
          <w:szCs w:val="2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2"/>
        </w:rPr>
        <w:t>说明：本表用A4纸双面打印。</w:t>
      </w:r>
    </w:p>
    <w:p>
      <w:pPr>
        <w:jc w:val="left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8777E"/>
    <w:rsid w:val="6A58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2023-10-24T06:11:00Z</dcterms:created>
  <dc:creator>x</dc:creator>
  <cp:lastModifiedBy>x</cp:lastModifiedBy>
  <dcterms:modified xsi:type="dcterms:W3CDTF">2023-10-24T06:12:23Z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5D7FACEB41D54C8A9EBC816DAA140F24</vt:lpwstr>
  </property>
</Properties>
</file>